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D8" w:rsidRDefault="00C31DD8">
      <w:pPr>
        <w:pStyle w:val="ConsPlusTitlePage"/>
      </w:pPr>
      <w:r>
        <w:t xml:space="preserve">Документ предоставлен </w:t>
      </w:r>
      <w:hyperlink r:id="rId4" w:history="1">
        <w:r>
          <w:rPr>
            <w:color w:val="0000FF"/>
          </w:rPr>
          <w:t>КонсультантПлюс</w:t>
        </w:r>
      </w:hyperlink>
      <w:r>
        <w:br/>
      </w:r>
    </w:p>
    <w:p w:rsidR="00C31DD8" w:rsidRDefault="00C31DD8">
      <w:pPr>
        <w:pStyle w:val="ConsPlusNormal"/>
        <w:jc w:val="both"/>
        <w:outlineLvl w:val="0"/>
      </w:pPr>
    </w:p>
    <w:p w:rsidR="00C31DD8" w:rsidRDefault="00C31DD8">
      <w:pPr>
        <w:pStyle w:val="ConsPlusTitle"/>
        <w:jc w:val="center"/>
        <w:outlineLvl w:val="0"/>
      </w:pPr>
      <w:r>
        <w:t>ПРАВИТЕЛЬСТВО КИРОВСКОЙ ОБЛАСТИ</w:t>
      </w:r>
    </w:p>
    <w:p w:rsidR="00C31DD8" w:rsidRDefault="00C31DD8">
      <w:pPr>
        <w:pStyle w:val="ConsPlusTitle"/>
        <w:jc w:val="center"/>
      </w:pPr>
    </w:p>
    <w:p w:rsidR="00C31DD8" w:rsidRDefault="00C31DD8">
      <w:pPr>
        <w:pStyle w:val="ConsPlusTitle"/>
        <w:jc w:val="center"/>
      </w:pPr>
      <w:r>
        <w:t>ПОСТАНОВЛЕНИЕ</w:t>
      </w:r>
    </w:p>
    <w:p w:rsidR="00C31DD8" w:rsidRDefault="00C31DD8">
      <w:pPr>
        <w:pStyle w:val="ConsPlusTitle"/>
        <w:jc w:val="center"/>
      </w:pPr>
      <w:r>
        <w:t>от 7 июля 2011 г. N 110/269</w:t>
      </w:r>
    </w:p>
    <w:p w:rsidR="00C31DD8" w:rsidRDefault="00C31DD8">
      <w:pPr>
        <w:pStyle w:val="ConsPlusTitle"/>
        <w:jc w:val="center"/>
      </w:pPr>
    </w:p>
    <w:p w:rsidR="00C31DD8" w:rsidRDefault="00C31DD8">
      <w:pPr>
        <w:pStyle w:val="ConsPlusTitle"/>
        <w:jc w:val="center"/>
      </w:pPr>
      <w:r>
        <w:t>О РЕАЛИЗАЦИИ ОТДЕЛЬНЫХ ПОЛОЖЕНИЙ ЗАКОНА КИРОВСКОЙ ОБЛАСТИ</w:t>
      </w:r>
    </w:p>
    <w:p w:rsidR="00C31DD8" w:rsidRDefault="00C31DD8">
      <w:pPr>
        <w:pStyle w:val="ConsPlusTitle"/>
        <w:jc w:val="center"/>
      </w:pPr>
      <w:r>
        <w:t>ОТ 02.07.2010 N 537-ЗО "О РЕГУЛИРОВАНИИ ИНВЕСТИЦИОННОЙ</w:t>
      </w:r>
    </w:p>
    <w:p w:rsidR="00C31DD8" w:rsidRDefault="00C31DD8">
      <w:pPr>
        <w:pStyle w:val="ConsPlusTitle"/>
        <w:jc w:val="center"/>
      </w:pPr>
      <w:r>
        <w:t>ДЕЯТЕЛЬНОСТИ В КИРОВСКОЙ ОБЛАСТИ"</w:t>
      </w:r>
    </w:p>
    <w:p w:rsidR="00C31DD8" w:rsidRDefault="00C31D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(в ред. постановлений Правительства Кировской области</w:t>
            </w:r>
          </w:p>
          <w:p w:rsidR="00C31DD8" w:rsidRDefault="00C31DD8">
            <w:pPr>
              <w:pStyle w:val="ConsPlusNormal"/>
              <w:jc w:val="center"/>
            </w:pPr>
            <w:r>
              <w:rPr>
                <w:color w:val="392C69"/>
              </w:rPr>
              <w:t xml:space="preserve">от 18.04.2012 </w:t>
            </w:r>
            <w:hyperlink r:id="rId5" w:history="1">
              <w:r>
                <w:rPr>
                  <w:color w:val="0000FF"/>
                </w:rPr>
                <w:t>N 148/192</w:t>
              </w:r>
            </w:hyperlink>
            <w:r>
              <w:rPr>
                <w:color w:val="392C69"/>
              </w:rPr>
              <w:t xml:space="preserve">, от 26.03.2013 </w:t>
            </w:r>
            <w:hyperlink r:id="rId6" w:history="1">
              <w:r>
                <w:rPr>
                  <w:color w:val="0000FF"/>
                </w:rPr>
                <w:t>N 201/150</w:t>
              </w:r>
            </w:hyperlink>
            <w:r>
              <w:rPr>
                <w:color w:val="392C69"/>
              </w:rPr>
              <w:t xml:space="preserve">, от 10.07.2013 </w:t>
            </w:r>
            <w:hyperlink r:id="rId7" w:history="1">
              <w:r>
                <w:rPr>
                  <w:color w:val="0000FF"/>
                </w:rPr>
                <w:t>N 216/419</w:t>
              </w:r>
            </w:hyperlink>
            <w:r>
              <w:rPr>
                <w:color w:val="392C69"/>
              </w:rPr>
              <w:t>,</w:t>
            </w:r>
          </w:p>
          <w:p w:rsidR="00C31DD8" w:rsidRDefault="00C31DD8">
            <w:pPr>
              <w:pStyle w:val="ConsPlusNormal"/>
              <w:jc w:val="center"/>
            </w:pPr>
            <w:r>
              <w:rPr>
                <w:color w:val="392C69"/>
              </w:rPr>
              <w:t xml:space="preserve">от 10.03.2016 </w:t>
            </w:r>
            <w:hyperlink r:id="rId8" w:history="1">
              <w:r>
                <w:rPr>
                  <w:color w:val="0000FF"/>
                </w:rPr>
                <w:t>N 88/149</w:t>
              </w:r>
            </w:hyperlink>
            <w:r>
              <w:rPr>
                <w:color w:val="392C69"/>
              </w:rPr>
              <w:t xml:space="preserve">, от 22.09.2017 </w:t>
            </w:r>
            <w:hyperlink r:id="rId9" w:history="1">
              <w:r>
                <w:rPr>
                  <w:color w:val="0000FF"/>
                </w:rPr>
                <w:t>N 6-П</w:t>
              </w:r>
            </w:hyperlink>
            <w:r>
              <w:rPr>
                <w:color w:val="392C69"/>
              </w:rPr>
              <w:t>)</w:t>
            </w:r>
          </w:p>
        </w:tc>
      </w:tr>
    </w:tbl>
    <w:p w:rsidR="00C31DD8" w:rsidRDefault="00C31DD8">
      <w:pPr>
        <w:pStyle w:val="ConsPlusNormal"/>
        <w:jc w:val="both"/>
      </w:pPr>
    </w:p>
    <w:p w:rsidR="00C31DD8" w:rsidRDefault="00C31DD8">
      <w:pPr>
        <w:pStyle w:val="ConsPlusNormal"/>
        <w:ind w:firstLine="540"/>
        <w:jc w:val="both"/>
      </w:pPr>
      <w:r>
        <w:t xml:space="preserve">В целях реализации отдельных положений </w:t>
      </w:r>
      <w:hyperlink r:id="rId10" w:history="1">
        <w:r>
          <w:rPr>
            <w:color w:val="0000FF"/>
          </w:rPr>
          <w:t>Закона</w:t>
        </w:r>
      </w:hyperlink>
      <w:r>
        <w:t xml:space="preserve">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01.06.2011 N 9-ЗО), повышения инвестиционной привлекательности области и стимулирования инвестиционной активности в регионе Правительство Кировской области постановляет:</w:t>
      </w:r>
    </w:p>
    <w:p w:rsidR="00C31DD8" w:rsidRDefault="00C31DD8">
      <w:pPr>
        <w:pStyle w:val="ConsPlusNormal"/>
        <w:spacing w:before="220"/>
        <w:ind w:firstLine="540"/>
        <w:jc w:val="both"/>
      </w:pPr>
      <w:r>
        <w:t xml:space="preserve">1. Утвердить </w:t>
      </w:r>
      <w:hyperlink w:anchor="P39" w:history="1">
        <w:r>
          <w:rPr>
            <w:color w:val="0000FF"/>
          </w:rPr>
          <w:t>Порядок</w:t>
        </w:r>
      </w:hyperlink>
      <w:r>
        <w:t xml:space="preserve">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Прилагается.</w:t>
      </w:r>
    </w:p>
    <w:p w:rsidR="00C31DD8" w:rsidRDefault="00C31DD8">
      <w:pPr>
        <w:pStyle w:val="ConsPlusNormal"/>
        <w:jc w:val="both"/>
      </w:pPr>
      <w:r>
        <w:t xml:space="preserve">(в ред. </w:t>
      </w:r>
      <w:hyperlink r:id="rId1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2. Утвердить </w:t>
      </w:r>
      <w:hyperlink w:anchor="P1096" w:history="1">
        <w:r>
          <w:rPr>
            <w:color w:val="0000FF"/>
          </w:rPr>
          <w:t>Порядок</w:t>
        </w:r>
      </w:hyperlink>
      <w:r>
        <w:t xml:space="preserve">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Прилагается.</w:t>
      </w:r>
    </w:p>
    <w:p w:rsidR="00C31DD8" w:rsidRDefault="00C31DD8">
      <w:pPr>
        <w:pStyle w:val="ConsPlusNormal"/>
        <w:spacing w:before="220"/>
        <w:ind w:firstLine="540"/>
        <w:jc w:val="both"/>
      </w:pPr>
      <w:r>
        <w:t xml:space="preserve">3. Утвердить </w:t>
      </w:r>
      <w:hyperlink w:anchor="P1287" w:history="1">
        <w:r>
          <w:rPr>
            <w:color w:val="0000FF"/>
          </w:rPr>
          <w:t>Порядок</w:t>
        </w:r>
      </w:hyperlink>
      <w:r>
        <w:t xml:space="preserve">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Прилагается.</w:t>
      </w:r>
    </w:p>
    <w:p w:rsidR="00C31DD8" w:rsidRDefault="00C31DD8">
      <w:pPr>
        <w:pStyle w:val="ConsPlusNormal"/>
        <w:spacing w:before="220"/>
        <w:ind w:firstLine="540"/>
        <w:jc w:val="both"/>
      </w:pPr>
      <w:r>
        <w:t xml:space="preserve">4. Утвердить </w:t>
      </w:r>
      <w:hyperlink w:anchor="P1526" w:history="1">
        <w:r>
          <w:rPr>
            <w:color w:val="0000FF"/>
          </w:rPr>
          <w:t>Порядок</w:t>
        </w:r>
      </w:hyperlink>
      <w:r>
        <w:t xml:space="preserve"> досрочного прекращения государственной поддержки частным инвесторам. Прилагается.</w:t>
      </w:r>
    </w:p>
    <w:p w:rsidR="00C31DD8" w:rsidRDefault="00C31DD8">
      <w:pPr>
        <w:pStyle w:val="ConsPlusNormal"/>
        <w:spacing w:before="220"/>
        <w:ind w:firstLine="540"/>
        <w:jc w:val="both"/>
      </w:pPr>
      <w:r>
        <w:t>5. Признать утратившими силу постановления Правительства Кировской области:</w:t>
      </w:r>
    </w:p>
    <w:p w:rsidR="00C31DD8" w:rsidRDefault="00C31DD8">
      <w:pPr>
        <w:pStyle w:val="ConsPlusNormal"/>
        <w:spacing w:before="220"/>
        <w:ind w:firstLine="540"/>
        <w:jc w:val="both"/>
      </w:pPr>
      <w:r>
        <w:t xml:space="preserve">5.1. От 15.10.2007 </w:t>
      </w:r>
      <w:hyperlink r:id="rId12" w:history="1">
        <w:r>
          <w:rPr>
            <w:color w:val="0000FF"/>
          </w:rPr>
          <w:t>N 110/430</w:t>
        </w:r>
      </w:hyperlink>
      <w:r>
        <w:t xml:space="preserve"> "Об утверждении Порядка проведения конкурсного отбора частных инвесторов для предоставления государственной поддержки и Порядка определения индикаторов наступления критериев прекращения государственной поддержки реализации инвестиционного проекта за счет средств областного бюджета".</w:t>
      </w:r>
    </w:p>
    <w:p w:rsidR="00C31DD8" w:rsidRDefault="00C31DD8">
      <w:pPr>
        <w:pStyle w:val="ConsPlusNormal"/>
        <w:spacing w:before="220"/>
        <w:ind w:firstLine="540"/>
        <w:jc w:val="both"/>
      </w:pPr>
      <w:r>
        <w:t xml:space="preserve">5.2. От 14.10.2008 </w:t>
      </w:r>
      <w:hyperlink r:id="rId13" w:history="1">
        <w:r>
          <w:rPr>
            <w:color w:val="0000FF"/>
          </w:rPr>
          <w:t>N 149/416</w:t>
        </w:r>
      </w:hyperlink>
      <w:r>
        <w:t xml:space="preserve"> "Об утверждении Порядка предоставления государственной поддержки в форме субсидирования части купонного дохода частным инвесторам, реализующим инвестиционные проекты, впервые привлекающим инвестиции путем выпуска облигаций".</w:t>
      </w:r>
    </w:p>
    <w:p w:rsidR="00C31DD8" w:rsidRDefault="00C31DD8">
      <w:pPr>
        <w:pStyle w:val="ConsPlusNormal"/>
        <w:spacing w:before="220"/>
        <w:ind w:firstLine="540"/>
        <w:jc w:val="both"/>
      </w:pPr>
      <w:r>
        <w:t>6. Настоящее постановление вступает в силу через десять дней со дня его официального опубликования.</w:t>
      </w:r>
    </w:p>
    <w:p w:rsidR="00C31DD8" w:rsidRDefault="00C31DD8">
      <w:pPr>
        <w:pStyle w:val="ConsPlusNormal"/>
        <w:jc w:val="both"/>
      </w:pPr>
    </w:p>
    <w:p w:rsidR="00C31DD8" w:rsidRDefault="00C31DD8">
      <w:pPr>
        <w:pStyle w:val="ConsPlusNormal"/>
        <w:jc w:val="right"/>
      </w:pPr>
      <w:r>
        <w:lastRenderedPageBreak/>
        <w:t>Губернатор -</w:t>
      </w:r>
    </w:p>
    <w:p w:rsidR="00C31DD8" w:rsidRDefault="00C31DD8">
      <w:pPr>
        <w:pStyle w:val="ConsPlusNormal"/>
        <w:jc w:val="right"/>
      </w:pPr>
      <w:r>
        <w:t>Председатель Правительства</w:t>
      </w:r>
    </w:p>
    <w:p w:rsidR="00C31DD8" w:rsidRDefault="00C31DD8">
      <w:pPr>
        <w:pStyle w:val="ConsPlusNormal"/>
        <w:jc w:val="right"/>
      </w:pPr>
      <w:r>
        <w:t>Кировской области</w:t>
      </w:r>
    </w:p>
    <w:p w:rsidR="00C31DD8" w:rsidRDefault="00C31DD8">
      <w:pPr>
        <w:pStyle w:val="ConsPlusNormal"/>
        <w:jc w:val="right"/>
      </w:pPr>
      <w:r>
        <w:t>Н.Ю.БЕЛЫХ</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right"/>
        <w:outlineLvl w:val="0"/>
      </w:pPr>
      <w:r>
        <w:t>Утвержден</w:t>
      </w:r>
    </w:p>
    <w:p w:rsidR="00C31DD8" w:rsidRDefault="00C31DD8">
      <w:pPr>
        <w:pStyle w:val="ConsPlusNormal"/>
        <w:jc w:val="right"/>
      </w:pPr>
      <w:r>
        <w:t>постановлением</w:t>
      </w:r>
    </w:p>
    <w:p w:rsidR="00C31DD8" w:rsidRDefault="00C31DD8">
      <w:pPr>
        <w:pStyle w:val="ConsPlusNormal"/>
        <w:jc w:val="right"/>
      </w:pPr>
      <w:r>
        <w:t>Правительства области</w:t>
      </w:r>
    </w:p>
    <w:p w:rsidR="00C31DD8" w:rsidRDefault="00C31DD8">
      <w:pPr>
        <w:pStyle w:val="ConsPlusNormal"/>
        <w:jc w:val="right"/>
      </w:pPr>
      <w:r>
        <w:t>от 7 июля 2011 г. N 110/269</w:t>
      </w:r>
    </w:p>
    <w:p w:rsidR="00C31DD8" w:rsidRDefault="00C31DD8">
      <w:pPr>
        <w:pStyle w:val="ConsPlusNormal"/>
        <w:jc w:val="both"/>
      </w:pPr>
    </w:p>
    <w:p w:rsidR="00C31DD8" w:rsidRDefault="00C31DD8">
      <w:pPr>
        <w:pStyle w:val="ConsPlusTitle"/>
        <w:jc w:val="center"/>
      </w:pPr>
      <w:bookmarkStart w:id="0" w:name="P39"/>
      <w:bookmarkEnd w:id="0"/>
      <w:r>
        <w:t>ПОРЯДОК</w:t>
      </w:r>
    </w:p>
    <w:p w:rsidR="00C31DD8" w:rsidRDefault="00C31DD8">
      <w:pPr>
        <w:pStyle w:val="ConsPlusTitle"/>
        <w:jc w:val="center"/>
      </w:pPr>
      <w:r>
        <w:t>ПРЕДОСТАВЛЕНИЯ ГОСУДАРСТВЕННОЙ ПОДДЕРЖКИ ЧАСТНЫМ</w:t>
      </w:r>
    </w:p>
    <w:p w:rsidR="00C31DD8" w:rsidRDefault="00C31DD8">
      <w:pPr>
        <w:pStyle w:val="ConsPlusTitle"/>
        <w:jc w:val="center"/>
      </w:pPr>
      <w:r>
        <w:t>ИНВЕСТОРАМ, ИНВЕСТИЦИОННЫЕ ПРОЕКТЫ</w:t>
      </w:r>
    </w:p>
    <w:p w:rsidR="00C31DD8" w:rsidRDefault="00C31DD8">
      <w:pPr>
        <w:pStyle w:val="ConsPlusTitle"/>
        <w:jc w:val="center"/>
      </w:pPr>
      <w:r>
        <w:t>КОТОРЫХ СООТВЕТСТВУЮТ ОСНОВНЫМ НАПРАВЛЕНИЯМ</w:t>
      </w:r>
    </w:p>
    <w:p w:rsidR="00C31DD8" w:rsidRDefault="00C31DD8">
      <w:pPr>
        <w:pStyle w:val="ConsPlusTitle"/>
        <w:jc w:val="center"/>
      </w:pPr>
      <w:r>
        <w:t>СОЦИАЛЬНО-ЭКОНОМИЧЕСКОГО РАЗВИТИЯ КИРОВСКОЙ ОБЛАСТИ</w:t>
      </w:r>
    </w:p>
    <w:p w:rsidR="00C31DD8" w:rsidRDefault="00C31DD8">
      <w:pPr>
        <w:pStyle w:val="ConsPlusTitle"/>
        <w:jc w:val="center"/>
      </w:pPr>
      <w:r>
        <w:t>И ВКЛЮЧЕНЫ В ПЕРЕЧЕНЬ ПРИОРИТЕТНЫХ ИНВЕСТИЦИОННЫХ ПРОЕКТОВ</w:t>
      </w:r>
    </w:p>
    <w:p w:rsidR="00C31DD8" w:rsidRDefault="00C31D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(в ред. постановлений Правительства Кировской области</w:t>
            </w:r>
          </w:p>
          <w:p w:rsidR="00C31DD8" w:rsidRDefault="00C31DD8">
            <w:pPr>
              <w:pStyle w:val="ConsPlusNormal"/>
              <w:jc w:val="center"/>
            </w:pPr>
            <w:r>
              <w:rPr>
                <w:color w:val="392C69"/>
              </w:rPr>
              <w:t xml:space="preserve">от 18.04.2012 </w:t>
            </w:r>
            <w:hyperlink r:id="rId14" w:history="1">
              <w:r>
                <w:rPr>
                  <w:color w:val="0000FF"/>
                </w:rPr>
                <w:t>N 148/192</w:t>
              </w:r>
            </w:hyperlink>
            <w:r>
              <w:rPr>
                <w:color w:val="392C69"/>
              </w:rPr>
              <w:t xml:space="preserve">, от 26.03.2013 </w:t>
            </w:r>
            <w:hyperlink r:id="rId15" w:history="1">
              <w:r>
                <w:rPr>
                  <w:color w:val="0000FF"/>
                </w:rPr>
                <w:t>N 201/150</w:t>
              </w:r>
            </w:hyperlink>
            <w:r>
              <w:rPr>
                <w:color w:val="392C69"/>
              </w:rPr>
              <w:t xml:space="preserve">, от 10.07.2013 </w:t>
            </w:r>
            <w:hyperlink r:id="rId16" w:history="1">
              <w:r>
                <w:rPr>
                  <w:color w:val="0000FF"/>
                </w:rPr>
                <w:t>N 216/419</w:t>
              </w:r>
            </w:hyperlink>
            <w:r>
              <w:rPr>
                <w:color w:val="392C69"/>
              </w:rPr>
              <w:t>,</w:t>
            </w:r>
          </w:p>
          <w:p w:rsidR="00C31DD8" w:rsidRDefault="00C31DD8">
            <w:pPr>
              <w:pStyle w:val="ConsPlusNormal"/>
              <w:jc w:val="center"/>
            </w:pPr>
            <w:r>
              <w:rPr>
                <w:color w:val="392C69"/>
              </w:rPr>
              <w:t xml:space="preserve">от 10.03.2016 </w:t>
            </w:r>
            <w:hyperlink r:id="rId17" w:history="1">
              <w:r>
                <w:rPr>
                  <w:color w:val="0000FF"/>
                </w:rPr>
                <w:t>N 88/149</w:t>
              </w:r>
            </w:hyperlink>
            <w:r>
              <w:rPr>
                <w:color w:val="392C69"/>
              </w:rPr>
              <w:t xml:space="preserve">, от 22.09.2017 </w:t>
            </w:r>
            <w:hyperlink r:id="rId18" w:history="1">
              <w:r>
                <w:rPr>
                  <w:color w:val="0000FF"/>
                </w:rPr>
                <w:t>N 6-П</w:t>
              </w:r>
            </w:hyperlink>
            <w:r>
              <w:rPr>
                <w:color w:val="392C69"/>
              </w:rPr>
              <w:t>)</w:t>
            </w:r>
          </w:p>
        </w:tc>
      </w:tr>
    </w:tbl>
    <w:p w:rsidR="00C31DD8" w:rsidRDefault="00C31DD8">
      <w:pPr>
        <w:pStyle w:val="ConsPlusNormal"/>
        <w:jc w:val="both"/>
      </w:pPr>
    </w:p>
    <w:p w:rsidR="00C31DD8" w:rsidRDefault="00C31DD8">
      <w:pPr>
        <w:pStyle w:val="ConsPlusNormal"/>
        <w:jc w:val="center"/>
        <w:outlineLvl w:val="1"/>
      </w:pPr>
      <w:r>
        <w:t>1. Общие положения</w:t>
      </w:r>
    </w:p>
    <w:p w:rsidR="00C31DD8" w:rsidRDefault="00C31DD8">
      <w:pPr>
        <w:pStyle w:val="ConsPlusNormal"/>
        <w:jc w:val="both"/>
      </w:pPr>
    </w:p>
    <w:p w:rsidR="00C31DD8" w:rsidRDefault="00C31DD8">
      <w:pPr>
        <w:pStyle w:val="ConsPlusNormal"/>
        <w:ind w:firstLine="540"/>
        <w:jc w:val="both"/>
      </w:pPr>
      <w:r>
        <w:t>1.1. Порядок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(далее - частные инвесторы).</w:t>
      </w:r>
    </w:p>
    <w:p w:rsidR="00C31DD8" w:rsidRDefault="00C31DD8">
      <w:pPr>
        <w:pStyle w:val="ConsPlusNormal"/>
        <w:jc w:val="both"/>
      </w:pPr>
      <w:r>
        <w:t xml:space="preserve">(в ред. </w:t>
      </w:r>
      <w:hyperlink r:id="rId1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1.2. Предоставление государственной поддержки частным инвесторам осуществляется на конкурсной основе.</w:t>
      </w:r>
    </w:p>
    <w:p w:rsidR="00C31DD8" w:rsidRDefault="00C31DD8">
      <w:pPr>
        <w:pStyle w:val="ConsPlusNormal"/>
        <w:spacing w:before="220"/>
        <w:ind w:firstLine="540"/>
        <w:jc w:val="both"/>
      </w:pPr>
      <w:r>
        <w:t xml:space="preserve">1.3. Действие настоящего Порядка распространяется на предоставление государственной поддержки в форме субсидий, определенных </w:t>
      </w:r>
      <w:hyperlink r:id="rId20" w:history="1">
        <w:r>
          <w:rPr>
            <w:color w:val="0000FF"/>
          </w:rPr>
          <w:t>пунктами 1</w:t>
        </w:r>
      </w:hyperlink>
      <w:r>
        <w:t xml:space="preserve"> - </w:t>
      </w:r>
      <w:hyperlink r:id="rId21" w:history="1">
        <w:r>
          <w:rPr>
            <w:color w:val="0000FF"/>
          </w:rPr>
          <w:t>3 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C31DD8" w:rsidRDefault="00C31DD8">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C31DD8" w:rsidRDefault="00C31DD8">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2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lastRenderedPageBreak/>
        <w:t>на профессиональную подготовку, и (или) переподготовку, и (или) повышение квалификации кадров.</w:t>
      </w:r>
    </w:p>
    <w:p w:rsidR="00C31DD8" w:rsidRDefault="00C31DD8">
      <w:pPr>
        <w:pStyle w:val="ConsPlusNormal"/>
        <w:jc w:val="both"/>
      </w:pPr>
      <w:r>
        <w:t xml:space="preserve">(в ред. </w:t>
      </w:r>
      <w:hyperlink r:id="rId2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1.4. Отбор инвестиционных проектов для предоставления государственной поддержки осуществляется на конкурсной основе экономическим </w:t>
      </w:r>
      <w:hyperlink r:id="rId24" w:history="1">
        <w:r>
          <w:rPr>
            <w:color w:val="0000FF"/>
          </w:rPr>
          <w:t>советом</w:t>
        </w:r>
      </w:hyperlink>
      <w:r>
        <w:t xml:space="preserve"> при Губернаторе Кировской области, созданным Указом Губернатора Кировской области от 13.12.2016 N 120 "Об экономическом совете при Губернаторе Кировской области" (далее - экономический совет).</w:t>
      </w:r>
    </w:p>
    <w:p w:rsidR="00C31DD8" w:rsidRDefault="00C31DD8">
      <w:pPr>
        <w:pStyle w:val="ConsPlusNormal"/>
        <w:jc w:val="both"/>
      </w:pPr>
      <w:r>
        <w:t xml:space="preserve">(п. 1.4 в ред. </w:t>
      </w:r>
      <w:hyperlink r:id="rId25"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1.5. 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1 млн. рублей в год по одному инвестиционному проекту.</w:t>
      </w:r>
    </w:p>
    <w:p w:rsidR="00C31DD8" w:rsidRDefault="00C31DD8">
      <w:pPr>
        <w:pStyle w:val="ConsPlusNormal"/>
        <w:spacing w:before="220"/>
        <w:ind w:firstLine="540"/>
        <w:jc w:val="both"/>
      </w:pPr>
      <w:r>
        <w:t xml:space="preserve">1.6. Государственная поддержка, определенная </w:t>
      </w:r>
      <w:hyperlink r:id="rId26"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C31DD8" w:rsidRDefault="00C31DD8">
      <w:pPr>
        <w:pStyle w:val="ConsPlusNormal"/>
        <w:spacing w:before="220"/>
        <w:ind w:firstLine="540"/>
        <w:jc w:val="both"/>
      </w:pPr>
      <w:r>
        <w:t>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C31DD8" w:rsidRDefault="00C31DD8">
      <w:pPr>
        <w:pStyle w:val="ConsPlusNormal"/>
        <w:spacing w:before="220"/>
        <w:ind w:firstLine="540"/>
        <w:jc w:val="both"/>
      </w:pPr>
      <w:r>
        <w:t xml:space="preserve">1.7. Государственная поддержка, определенная </w:t>
      </w:r>
      <w:hyperlink r:id="rId27" w:history="1">
        <w:r>
          <w:rPr>
            <w:color w:val="0000FF"/>
          </w:rPr>
          <w:t>пунктом 3 части 1 статьи 15</w:t>
        </w:r>
      </w:hyperlink>
      <w:r>
        <w:t xml:space="preserve"> Закона Кировской области от 02.07.2010 N 537-ЗО, предоставляется частным инвесторам при условии заключения договоров с образовательными 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предоставления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 При этом образовательные учреждения должны иметь лицензию на осуществление образовательной деятельности.</w:t>
      </w:r>
    </w:p>
    <w:p w:rsidR="00C31DD8" w:rsidRDefault="00C31DD8">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профессиональную подготовку, и (или) переподготовку, и (или) повышение квалификации кадров, но не более 150 тыс. рублей в год по одному инвестиционному проекту.</w:t>
      </w:r>
    </w:p>
    <w:p w:rsidR="00C31DD8" w:rsidRDefault="00C31DD8">
      <w:pPr>
        <w:pStyle w:val="ConsPlusNormal"/>
        <w:jc w:val="both"/>
      </w:pPr>
      <w:r>
        <w:t xml:space="preserve">(в ред. </w:t>
      </w:r>
      <w:hyperlink r:id="rId2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1.8. Понятия, используемые в настоящем Порядке, применяются в том значении, в котором они установлены в </w:t>
      </w:r>
      <w:hyperlink r:id="rId30" w:history="1">
        <w:r>
          <w:rPr>
            <w:color w:val="0000FF"/>
          </w:rPr>
          <w:t>статье 3</w:t>
        </w:r>
      </w:hyperlink>
      <w:r>
        <w:t xml:space="preserve"> Закона Кировской области от 02.07.2010 N 537-ЗО.</w:t>
      </w:r>
    </w:p>
    <w:p w:rsidR="00C31DD8" w:rsidRDefault="00C31DD8">
      <w:pPr>
        <w:pStyle w:val="ConsPlusNormal"/>
        <w:jc w:val="both"/>
      </w:pPr>
    </w:p>
    <w:p w:rsidR="00C31DD8" w:rsidRDefault="00C31DD8">
      <w:pPr>
        <w:pStyle w:val="ConsPlusNormal"/>
        <w:jc w:val="center"/>
        <w:outlineLvl w:val="1"/>
      </w:pPr>
      <w:bookmarkStart w:id="1" w:name="P72"/>
      <w:bookmarkEnd w:id="1"/>
      <w:r>
        <w:t>2. Требования к частным инвесторам</w:t>
      </w:r>
    </w:p>
    <w:p w:rsidR="00C31DD8" w:rsidRDefault="00C31DD8">
      <w:pPr>
        <w:pStyle w:val="ConsPlusNormal"/>
        <w:jc w:val="center"/>
      </w:pPr>
      <w:r>
        <w:t>на получение государственной поддержки</w:t>
      </w:r>
    </w:p>
    <w:p w:rsidR="00C31DD8" w:rsidRDefault="00C31DD8">
      <w:pPr>
        <w:pStyle w:val="ConsPlusNormal"/>
        <w:jc w:val="both"/>
      </w:pPr>
    </w:p>
    <w:p w:rsidR="00C31DD8" w:rsidRDefault="00C31DD8">
      <w:pPr>
        <w:pStyle w:val="ConsPlusNormal"/>
        <w:ind w:firstLine="540"/>
        <w:jc w:val="both"/>
      </w:pPr>
      <w:r>
        <w:t>В отборе для получения государственной поддержки не могут участвовать частные инвесторы:</w:t>
      </w:r>
    </w:p>
    <w:p w:rsidR="00C31DD8" w:rsidRDefault="00C31DD8">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C31DD8" w:rsidRDefault="00C31DD8">
      <w:pPr>
        <w:pStyle w:val="ConsPlusNormal"/>
        <w:spacing w:before="220"/>
        <w:ind w:firstLine="540"/>
        <w:jc w:val="both"/>
      </w:pPr>
      <w:r>
        <w:lastRenderedPageBreak/>
        <w:t>в отношении которых возбуждена процедура банкротства;</w:t>
      </w:r>
    </w:p>
    <w:p w:rsidR="00C31DD8" w:rsidRDefault="00C31DD8">
      <w:pPr>
        <w:pStyle w:val="ConsPlusNormal"/>
        <w:spacing w:before="220"/>
        <w:ind w:firstLine="540"/>
        <w:jc w:val="both"/>
      </w:pPr>
      <w:r>
        <w:t>на имущество которых обращено взыскание в порядке, установленном законодательством;</w:t>
      </w:r>
    </w:p>
    <w:p w:rsidR="00C31DD8" w:rsidRDefault="00C31DD8">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C31DD8" w:rsidRDefault="00C31DD8">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C31DD8" w:rsidRDefault="00C31DD8">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имеющие просроченную задолженность по выплате заработной платы.</w:t>
      </w:r>
    </w:p>
    <w:p w:rsidR="00C31DD8" w:rsidRDefault="00C31DD8">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10.03.2016 N 88/149)</w:t>
      </w:r>
    </w:p>
    <w:p w:rsidR="00C31DD8" w:rsidRDefault="00C31DD8">
      <w:pPr>
        <w:pStyle w:val="ConsPlusNormal"/>
        <w:jc w:val="both"/>
      </w:pPr>
    </w:p>
    <w:p w:rsidR="00C31DD8" w:rsidRDefault="00C31DD8">
      <w:pPr>
        <w:pStyle w:val="ConsPlusNormal"/>
        <w:jc w:val="center"/>
        <w:outlineLvl w:val="1"/>
      </w:pPr>
      <w:r>
        <w:t>3. Проведение отбора частных инвесторов для предоставления</w:t>
      </w:r>
    </w:p>
    <w:p w:rsidR="00C31DD8" w:rsidRDefault="00C31DD8">
      <w:pPr>
        <w:pStyle w:val="ConsPlusNormal"/>
        <w:jc w:val="center"/>
      </w:pPr>
      <w:r>
        <w:t>государственной поддержки на конкурсной основе</w:t>
      </w:r>
    </w:p>
    <w:p w:rsidR="00C31DD8" w:rsidRDefault="00C31DD8">
      <w:pPr>
        <w:pStyle w:val="ConsPlusNormal"/>
        <w:jc w:val="both"/>
      </w:pPr>
    </w:p>
    <w:p w:rsidR="00C31DD8" w:rsidRDefault="00C31DD8">
      <w:pPr>
        <w:pStyle w:val="ConsPlusNormal"/>
        <w:ind w:firstLine="540"/>
        <w:jc w:val="both"/>
      </w:pPr>
      <w:bookmarkStart w:id="2" w:name="P88"/>
      <w:bookmarkEnd w:id="2"/>
      <w:r>
        <w:t xml:space="preserve">3.1. Основанием для объявления конкурсного отбора является закон Кировской области об областном бюджете на очередной финансовый год (очередной финансовый год и плановый период), предусматривающий объем предоставления государственной поддержки в формах, определенных </w:t>
      </w:r>
      <w:hyperlink r:id="rId33" w:history="1">
        <w:r>
          <w:rPr>
            <w:color w:val="0000FF"/>
          </w:rPr>
          <w:t>пунктами 1</w:t>
        </w:r>
      </w:hyperlink>
      <w:r>
        <w:t xml:space="preserve"> - </w:t>
      </w:r>
      <w:hyperlink r:id="rId34" w:history="1">
        <w:r>
          <w:rPr>
            <w:color w:val="0000FF"/>
          </w:rPr>
          <w:t>3 части 1 статьи 15</w:t>
        </w:r>
      </w:hyperlink>
      <w:r>
        <w:t xml:space="preserve"> Закона Кировской области от 02.07.2010 N 537-ЗО.</w:t>
      </w:r>
    </w:p>
    <w:p w:rsidR="00C31DD8" w:rsidRDefault="00C31DD8">
      <w:pPr>
        <w:pStyle w:val="ConsPlusNormal"/>
        <w:spacing w:before="220"/>
        <w:ind w:firstLine="540"/>
        <w:jc w:val="both"/>
      </w:pPr>
      <w:r>
        <w:t xml:space="preserve">3.2. При наличии основания, указанного в </w:t>
      </w:r>
      <w:hyperlink w:anchor="P88" w:history="1">
        <w:r>
          <w:rPr>
            <w:color w:val="0000FF"/>
          </w:rPr>
          <w:t>пункте 3.1</w:t>
        </w:r>
      </w:hyperlink>
      <w:r>
        <w:t xml:space="preserve"> настоящего Порядка, министерство экономического развития Кировской области разрабатывает конкурсную документацию для проведения конкурсного отбора частных инвесторов для предоставления государственной поддержки (далее - конкурсная документация) и вносит ее на рассмотрение экономического совета.</w:t>
      </w:r>
    </w:p>
    <w:p w:rsidR="00C31DD8" w:rsidRDefault="00C31DD8">
      <w:pPr>
        <w:pStyle w:val="ConsPlusNormal"/>
        <w:jc w:val="both"/>
      </w:pPr>
      <w:r>
        <w:t xml:space="preserve">(в ред. постановлений Правительства Кировской области от 18.04.2012 </w:t>
      </w:r>
      <w:hyperlink r:id="rId35" w:history="1">
        <w:r>
          <w:rPr>
            <w:color w:val="0000FF"/>
          </w:rPr>
          <w:t>N 148/192</w:t>
        </w:r>
      </w:hyperlink>
      <w:r>
        <w:t xml:space="preserve">, от 10.03.2016 </w:t>
      </w:r>
      <w:hyperlink r:id="rId36" w:history="1">
        <w:r>
          <w:rPr>
            <w:color w:val="0000FF"/>
          </w:rPr>
          <w:t>N 88/149</w:t>
        </w:r>
      </w:hyperlink>
      <w:r>
        <w:t xml:space="preserve">, от 22.09.2017 </w:t>
      </w:r>
      <w:hyperlink r:id="rId37" w:history="1">
        <w:r>
          <w:rPr>
            <w:color w:val="0000FF"/>
          </w:rPr>
          <w:t>N 6-П</w:t>
        </w:r>
      </w:hyperlink>
      <w:r>
        <w:t>)</w:t>
      </w:r>
    </w:p>
    <w:p w:rsidR="00C31DD8" w:rsidRDefault="00C31DD8">
      <w:pPr>
        <w:pStyle w:val="ConsPlusNormal"/>
        <w:spacing w:before="220"/>
        <w:ind w:firstLine="540"/>
        <w:jc w:val="both"/>
      </w:pPr>
      <w:r>
        <w:t>3.3. Экономический совет:</w:t>
      </w:r>
    </w:p>
    <w:p w:rsidR="00C31DD8" w:rsidRDefault="00C31DD8">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3.3.1. Утверждает конкурсную документацию.</w:t>
      </w:r>
    </w:p>
    <w:p w:rsidR="00C31DD8" w:rsidRDefault="00C31DD8">
      <w:pPr>
        <w:pStyle w:val="ConsPlusNormal"/>
        <w:spacing w:before="220"/>
        <w:ind w:firstLine="540"/>
        <w:jc w:val="both"/>
      </w:pPr>
      <w:r>
        <w:t>3.3.2. Определяет размер части процентной ставки рефинансирования Центрального банка Российской Федерации для расчета субсидии:</w:t>
      </w:r>
    </w:p>
    <w:p w:rsidR="00C31DD8" w:rsidRDefault="00C31DD8">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w:t>
      </w:r>
    </w:p>
    <w:p w:rsidR="00C31DD8" w:rsidRDefault="00C31DD8">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3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Размер субсидии на уплату процентных ставок по привлекаемым частными инвесторами кредитным ресурсам, на уплату лизинговых платежей не должен превышать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2" w:history="1">
        <w:r>
          <w:rPr>
            <w:color w:val="0000FF"/>
          </w:rPr>
          <w:t>пункте 3.6</w:t>
        </w:r>
      </w:hyperlink>
      <w:r>
        <w:t xml:space="preserve"> настоящего Порядка.</w:t>
      </w:r>
    </w:p>
    <w:p w:rsidR="00C31DD8" w:rsidRDefault="00C31DD8">
      <w:pPr>
        <w:pStyle w:val="ConsPlusNormal"/>
        <w:spacing w:before="220"/>
        <w:ind w:firstLine="540"/>
        <w:jc w:val="both"/>
      </w:pPr>
      <w:r>
        <w:t xml:space="preserve">Размер субсидии на выплату купонного дохода частным инвесторам, впервые привлекающим инвестиции путем выпуска облигаций, не должен превышать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2" w:history="1">
        <w:r>
          <w:rPr>
            <w:color w:val="0000FF"/>
          </w:rPr>
          <w:t>пункте 3.6</w:t>
        </w:r>
      </w:hyperlink>
      <w:r>
        <w:t xml:space="preserve"> настоящего Порядка.</w:t>
      </w:r>
    </w:p>
    <w:p w:rsidR="00C31DD8" w:rsidRDefault="00C31DD8">
      <w:pPr>
        <w:pStyle w:val="ConsPlusNormal"/>
        <w:spacing w:before="220"/>
        <w:ind w:firstLine="540"/>
        <w:jc w:val="both"/>
      </w:pPr>
      <w:r>
        <w:lastRenderedPageBreak/>
        <w:t>3.3.3. Вносит предложение об объявлении конкурсного отбора.</w:t>
      </w:r>
    </w:p>
    <w:p w:rsidR="00C31DD8" w:rsidRDefault="00C31DD8">
      <w:pPr>
        <w:pStyle w:val="ConsPlusNormal"/>
        <w:spacing w:before="220"/>
        <w:ind w:firstLine="540"/>
        <w:jc w:val="both"/>
      </w:pPr>
      <w:r>
        <w:t>3.4. Министерство экономического развития Кировской области в течение трех рабочих дней после утверждения протокола заседания экономического совета готовит проект распоряжения Правительства Кировской области о проведении конкурсного отбора.</w:t>
      </w:r>
    </w:p>
    <w:p w:rsidR="00C31DD8" w:rsidRDefault="00C31DD8">
      <w:pPr>
        <w:pStyle w:val="ConsPlusNormal"/>
        <w:jc w:val="both"/>
      </w:pPr>
      <w:r>
        <w:t xml:space="preserve">(в ред. постановлений Правительства Кировской области от 18.04.2012 </w:t>
      </w:r>
      <w:hyperlink r:id="rId40" w:history="1">
        <w:r>
          <w:rPr>
            <w:color w:val="0000FF"/>
          </w:rPr>
          <w:t>N 148/192</w:t>
        </w:r>
      </w:hyperlink>
      <w:r>
        <w:t xml:space="preserve">, от 10.03.2016 </w:t>
      </w:r>
      <w:hyperlink r:id="rId41" w:history="1">
        <w:r>
          <w:rPr>
            <w:color w:val="0000FF"/>
          </w:rPr>
          <w:t>N 88/149</w:t>
        </w:r>
      </w:hyperlink>
      <w:r>
        <w:t xml:space="preserve">, от 22.09.2017 </w:t>
      </w:r>
      <w:hyperlink r:id="rId42" w:history="1">
        <w:r>
          <w:rPr>
            <w:color w:val="0000FF"/>
          </w:rPr>
          <w:t>N 6-П</w:t>
        </w:r>
      </w:hyperlink>
      <w:r>
        <w:t>)</w:t>
      </w:r>
    </w:p>
    <w:p w:rsidR="00C31DD8" w:rsidRDefault="00C31DD8">
      <w:pPr>
        <w:pStyle w:val="ConsPlusNormal"/>
        <w:spacing w:before="220"/>
        <w:ind w:firstLine="540"/>
        <w:jc w:val="both"/>
      </w:pPr>
      <w:r>
        <w:t>В проекте распоряжения Правительства Кировской области указываются:</w:t>
      </w:r>
    </w:p>
    <w:p w:rsidR="00C31DD8" w:rsidRDefault="00C31DD8">
      <w:pPr>
        <w:pStyle w:val="ConsPlusNormal"/>
        <w:spacing w:before="220"/>
        <w:ind w:firstLine="540"/>
        <w:jc w:val="both"/>
      </w:pPr>
      <w:r>
        <w:t>размер части процентной ставки рефинансирования Центрального банка Российской Федерации для расчета субсидии:</w:t>
      </w:r>
    </w:p>
    <w:p w:rsidR="00C31DD8" w:rsidRDefault="00C31DD8">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w:t>
      </w:r>
    </w:p>
    <w:p w:rsidR="00C31DD8" w:rsidRDefault="00C31DD8">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4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объемы и формы государственной поддержки;</w:t>
      </w:r>
    </w:p>
    <w:p w:rsidR="00C31DD8" w:rsidRDefault="00C31DD8">
      <w:pPr>
        <w:pStyle w:val="ConsPlusNormal"/>
        <w:spacing w:before="220"/>
        <w:ind w:firstLine="540"/>
        <w:jc w:val="both"/>
      </w:pPr>
      <w:r>
        <w:t>сроки проведения конкурсного отбора и окончания приема документов от частных инвесторов, претендующих на предоставление государственной поддержки.</w:t>
      </w:r>
    </w:p>
    <w:p w:rsidR="00C31DD8" w:rsidRDefault="00C31DD8">
      <w:pPr>
        <w:pStyle w:val="ConsPlusNormal"/>
        <w:spacing w:before="220"/>
        <w:ind w:firstLine="540"/>
        <w:jc w:val="both"/>
      </w:pPr>
      <w:r>
        <w:t>3.5. На основании распоряжения Правительства Кировской области министерство экономического развития Кировской области размещает извещение о проведении конкурсного отбора частных инвесторов для предоставления государственной поддержки в средствах массовой информации, а также на официальном сайте Правительства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44" w:history="1">
        <w:r>
          <w:rPr>
            <w:color w:val="0000FF"/>
          </w:rPr>
          <w:t>N 148/192</w:t>
        </w:r>
      </w:hyperlink>
      <w:r>
        <w:t xml:space="preserve">, от 10.03.2016 </w:t>
      </w:r>
      <w:hyperlink r:id="rId45" w:history="1">
        <w:r>
          <w:rPr>
            <w:color w:val="0000FF"/>
          </w:rPr>
          <w:t>N 88/149</w:t>
        </w:r>
      </w:hyperlink>
      <w:r>
        <w:t>)</w:t>
      </w:r>
    </w:p>
    <w:p w:rsidR="00C31DD8" w:rsidRDefault="00C31DD8">
      <w:pPr>
        <w:pStyle w:val="ConsPlusNormal"/>
        <w:spacing w:before="220"/>
        <w:ind w:firstLine="540"/>
        <w:jc w:val="both"/>
      </w:pPr>
      <w:bookmarkStart w:id="3" w:name="P112"/>
      <w:bookmarkEnd w:id="3"/>
      <w:r>
        <w:t>3.6. Частные инвесторы, претендующие на предоставление государственной поддержки, в срок, определенный распоряжением Правительства Кировской области о проведении конкурсного отбора,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C31DD8" w:rsidRDefault="00C31DD8">
      <w:pPr>
        <w:pStyle w:val="ConsPlusNormal"/>
        <w:spacing w:before="220"/>
        <w:ind w:firstLine="540"/>
        <w:jc w:val="both"/>
      </w:pPr>
      <w:bookmarkStart w:id="4" w:name="P113"/>
      <w:bookmarkEnd w:id="4"/>
      <w:r>
        <w:t xml:space="preserve">3.6.1. Заявку на участие в отборе по прилагаемой </w:t>
      </w:r>
      <w:hyperlink w:anchor="P265" w:history="1">
        <w:r>
          <w:rPr>
            <w:color w:val="0000FF"/>
          </w:rPr>
          <w:t>форме N 1</w:t>
        </w:r>
      </w:hyperlink>
      <w:r>
        <w:t>.</w:t>
      </w:r>
    </w:p>
    <w:p w:rsidR="00C31DD8" w:rsidRDefault="00C31DD8">
      <w:pPr>
        <w:pStyle w:val="ConsPlusNormal"/>
        <w:spacing w:before="220"/>
        <w:ind w:firstLine="540"/>
        <w:jc w:val="both"/>
      </w:pPr>
      <w:r>
        <w:t xml:space="preserve">3.6.2. Паспорт инвестиционного проекта по прилагаемой </w:t>
      </w:r>
      <w:hyperlink w:anchor="P315" w:history="1">
        <w:r>
          <w:rPr>
            <w:color w:val="0000FF"/>
          </w:rPr>
          <w:t>форме N 2</w:t>
        </w:r>
      </w:hyperlink>
      <w:r>
        <w:t>. Таблица с расчетом социальной, экономической и бюджетной эффективности паспорта инвестиционного проекта должна быть просчитана на весь период реализации инвестиционного проекта.</w:t>
      </w:r>
    </w:p>
    <w:p w:rsidR="00C31DD8" w:rsidRDefault="00C31DD8">
      <w:pPr>
        <w:pStyle w:val="ConsPlusNormal"/>
        <w:spacing w:before="220"/>
        <w:ind w:firstLine="540"/>
        <w:jc w:val="both"/>
      </w:pPr>
      <w:r>
        <w:t xml:space="preserve">3.6.3. Бизнес-план, разработанный в соответствии с </w:t>
      </w:r>
      <w:hyperlink r:id="rId46" w:history="1">
        <w:r>
          <w:rPr>
            <w:color w:val="0000FF"/>
          </w:rPr>
          <w:t>приложением N 1</w:t>
        </w:r>
      </w:hyperlink>
      <w:r>
        <w:t xml:space="preserve">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утвержденному постановлением Правительства Российской Федерации от 22.11.1997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финансовые таблицы в стандарте "Microsoft Excel". Финансовая модель бизнес-плана представляется в формате электронных таблиц для проверки расчетных данных и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w:t>
      </w:r>
      <w:r>
        <w:lastRenderedPageBreak/>
        <w:t>элементы должны быть визуально отделены друг от друга, но связаны между собой расчетными формулами.</w:t>
      </w:r>
    </w:p>
    <w:p w:rsidR="00C31DD8" w:rsidRDefault="00C31DD8">
      <w:pPr>
        <w:pStyle w:val="ConsPlusNormal"/>
        <w:spacing w:before="220"/>
        <w:ind w:firstLine="540"/>
        <w:jc w:val="both"/>
      </w:pPr>
      <w:r>
        <w:t>3.6.4. Справку за подписью частного инвестора или его законного представителя:</w:t>
      </w:r>
    </w:p>
    <w:p w:rsidR="00C31DD8" w:rsidRDefault="00C31DD8">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подана заявка;</w:t>
      </w:r>
    </w:p>
    <w:p w:rsidR="00C31DD8" w:rsidRDefault="00C31DD8">
      <w:pPr>
        <w:pStyle w:val="ConsPlusNormal"/>
        <w:spacing w:before="220"/>
        <w:ind w:firstLine="540"/>
        <w:jc w:val="both"/>
      </w:pPr>
      <w:r>
        <w:t>об отсутствии проведения процедуры ликвидации, реорганизации, банкротства;</w:t>
      </w:r>
    </w:p>
    <w:p w:rsidR="00C31DD8" w:rsidRDefault="00C31DD8">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C31DD8" w:rsidRDefault="00C31DD8">
      <w:pPr>
        <w:pStyle w:val="ConsPlusNormal"/>
        <w:spacing w:before="220"/>
        <w:ind w:firstLine="540"/>
        <w:jc w:val="both"/>
      </w:pPr>
      <w:r>
        <w:t>3.6.5. Копию свидетельства о постановке частного инвестора на учет в налоговом органе.</w:t>
      </w:r>
    </w:p>
    <w:p w:rsidR="00C31DD8" w:rsidRDefault="00C31DD8">
      <w:pPr>
        <w:pStyle w:val="ConsPlusNormal"/>
        <w:spacing w:before="220"/>
        <w:ind w:firstLine="540"/>
        <w:jc w:val="both"/>
      </w:pPr>
      <w:r>
        <w:t>3.6.6.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заявка.</w:t>
      </w:r>
    </w:p>
    <w:p w:rsidR="00C31DD8" w:rsidRDefault="00C31DD8">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bookmarkStart w:id="5" w:name="P123"/>
      <w:bookmarkEnd w:id="5"/>
      <w:r>
        <w:t xml:space="preserve">3.6.7 - 3.6.8. Исключены. - </w:t>
      </w:r>
      <w:hyperlink r:id="rId48" w:history="1">
        <w:r>
          <w:rPr>
            <w:color w:val="0000FF"/>
          </w:rPr>
          <w:t>Постановление</w:t>
        </w:r>
      </w:hyperlink>
      <w:r>
        <w:t xml:space="preserve"> Правительства Кировской области от 22.09.2017 N 6-П.</w:t>
      </w:r>
    </w:p>
    <w:p w:rsidR="00C31DD8" w:rsidRDefault="00C31DD8">
      <w:pPr>
        <w:pStyle w:val="ConsPlusNormal"/>
        <w:spacing w:before="220"/>
        <w:ind w:firstLine="540"/>
        <w:jc w:val="both"/>
      </w:pPr>
      <w:bookmarkStart w:id="6" w:name="P124"/>
      <w:bookmarkEnd w:id="6"/>
      <w:r>
        <w:t xml:space="preserve">3.6.9. Частным инвестором - юридическим лицом дополнительно к документам, указанным в </w:t>
      </w:r>
      <w:hyperlink w:anchor="P113" w:history="1">
        <w:r>
          <w:rPr>
            <w:color w:val="0000FF"/>
          </w:rPr>
          <w:t>пунктах 3.6.1</w:t>
        </w:r>
      </w:hyperlink>
      <w:r>
        <w:t xml:space="preserve"> - </w:t>
      </w:r>
      <w:hyperlink w:anchor="P123" w:history="1">
        <w:r>
          <w:rPr>
            <w:color w:val="0000FF"/>
          </w:rPr>
          <w:t>3.6.8</w:t>
        </w:r>
      </w:hyperlink>
      <w:r>
        <w:t xml:space="preserve"> настоящего Порядка, представляются:</w:t>
      </w:r>
    </w:p>
    <w:p w:rsidR="00C31DD8" w:rsidRDefault="00C31DD8">
      <w:pPr>
        <w:pStyle w:val="ConsPlusNormal"/>
        <w:spacing w:before="220"/>
        <w:ind w:firstLine="540"/>
        <w:jc w:val="both"/>
      </w:pPr>
      <w:r>
        <w:t>3.6.9.1. Копии учредительных документов со всеми изменениями и дополнениями, а также копии документов, подтверждающих полномочия единоличного органа управления и главного бухгалтера, в том числе по совершению сделок и подписанию договоров и иных документов от имени частного инвестора.</w:t>
      </w:r>
    </w:p>
    <w:p w:rsidR="00C31DD8" w:rsidRDefault="00C31DD8">
      <w:pPr>
        <w:pStyle w:val="ConsPlusNormal"/>
        <w:spacing w:before="220"/>
        <w:ind w:firstLine="540"/>
        <w:jc w:val="both"/>
      </w:pPr>
      <w:r>
        <w:t>3.6.9.2. Выписка из Единого государственного реестра юридических лиц, выданная не ранее первого числа месяца, в котором подана заявка.</w:t>
      </w:r>
    </w:p>
    <w:p w:rsidR="00C31DD8" w:rsidRDefault="00C31DD8">
      <w:pPr>
        <w:pStyle w:val="ConsPlusNormal"/>
        <w:spacing w:before="220"/>
        <w:ind w:firstLine="540"/>
        <w:jc w:val="both"/>
      </w:pPr>
      <w:r>
        <w:t>3.6.9.3.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C31DD8" w:rsidRDefault="00C31DD8">
      <w:pPr>
        <w:pStyle w:val="ConsPlusNormal"/>
        <w:spacing w:before="220"/>
        <w:ind w:firstLine="540"/>
        <w:jc w:val="both"/>
      </w:pPr>
      <w:r>
        <w:t xml:space="preserve">В случае если для реализации инвестиционного проекта создается новое предприятие, годовая бухгалтерская отчетность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 представляется предприятиями - учредителями претендента, имеющими долю в уставном капитале нового предприятия не менее 25%, за исключением предприятий - акционеров (участников) претендента, имеющих долю в уставном капитале нового предприятия не менее 25%, на которые не распространяется действие Федерального </w:t>
      </w:r>
      <w:hyperlink r:id="rId49" w:history="1">
        <w:r>
          <w:rPr>
            <w:color w:val="0000FF"/>
          </w:rPr>
          <w:t>закона</w:t>
        </w:r>
      </w:hyperlink>
      <w:r>
        <w:t xml:space="preserve"> от 06.12.2011 N 402-ФЗ "О бухгалтерском учете".</w:t>
      </w:r>
    </w:p>
    <w:p w:rsidR="00C31DD8" w:rsidRDefault="00C31DD8">
      <w:pPr>
        <w:pStyle w:val="ConsPlusNormal"/>
        <w:spacing w:before="220"/>
        <w:ind w:firstLine="540"/>
        <w:jc w:val="both"/>
      </w:pPr>
      <w:bookmarkStart w:id="7" w:name="P129"/>
      <w:bookmarkEnd w:id="7"/>
      <w:r>
        <w:t xml:space="preserve">3.6.10. Частным инвестором - индивидуальным предпринимателем дополнительно к </w:t>
      </w:r>
      <w:r>
        <w:lastRenderedPageBreak/>
        <w:t xml:space="preserve">документам, указанным в </w:t>
      </w:r>
      <w:hyperlink w:anchor="P113" w:history="1">
        <w:r>
          <w:rPr>
            <w:color w:val="0000FF"/>
          </w:rPr>
          <w:t>пунктах 3.6.1</w:t>
        </w:r>
      </w:hyperlink>
      <w:r>
        <w:t xml:space="preserve"> - </w:t>
      </w:r>
      <w:hyperlink w:anchor="P123" w:history="1">
        <w:r>
          <w:rPr>
            <w:color w:val="0000FF"/>
          </w:rPr>
          <w:t>3.6.8</w:t>
        </w:r>
      </w:hyperlink>
      <w:r>
        <w:t xml:space="preserve"> настоящего Порядка, представляются:</w:t>
      </w:r>
    </w:p>
    <w:p w:rsidR="00C31DD8" w:rsidRDefault="00C31DD8">
      <w:pPr>
        <w:pStyle w:val="ConsPlusNormal"/>
        <w:spacing w:before="220"/>
        <w:ind w:firstLine="540"/>
        <w:jc w:val="both"/>
      </w:pPr>
      <w:r>
        <w:t>3.6.10.1. Копии документов со всеми изменениями и дополнениями, подтверждающих полномочия частного инвестора и главного бухгалтера частного инвестора, в том числе по совершению сделок и подписанию договоров и иных документов от имени частного инвестора.</w:t>
      </w:r>
    </w:p>
    <w:p w:rsidR="00C31DD8" w:rsidRDefault="00C31DD8">
      <w:pPr>
        <w:pStyle w:val="ConsPlusNormal"/>
        <w:spacing w:before="220"/>
        <w:ind w:firstLine="540"/>
        <w:jc w:val="both"/>
      </w:pPr>
      <w:r>
        <w:t>3.6.10.2. Выписка из Единого государственного реестра индивидуальных предпринимателей, выданная не ранее первого числа месяца, в котором подана заявка.</w:t>
      </w:r>
    </w:p>
    <w:p w:rsidR="00C31DD8" w:rsidRDefault="00C31DD8">
      <w:pPr>
        <w:pStyle w:val="ConsPlusNormal"/>
        <w:spacing w:before="220"/>
        <w:ind w:firstLine="540"/>
        <w:jc w:val="both"/>
      </w:pPr>
      <w:r>
        <w:t xml:space="preserve">3.6.11. Частный инвестор, в бизнес-плане и паспорте инвестиционного проекта которого предусмотрена планируемая к предоставлению государственная поддержка в форме субсидий на уплату процентных ставок по привлекаемым частными инвесторами кредитным ресурсам, на уплату лизинговых платежей, дополнительно к документам, указанным в </w:t>
      </w:r>
      <w:hyperlink w:anchor="P113" w:history="1">
        <w:r>
          <w:rPr>
            <w:color w:val="0000FF"/>
          </w:rPr>
          <w:t>подпунктах 3.6.1</w:t>
        </w:r>
      </w:hyperlink>
      <w:r>
        <w:t xml:space="preserve"> - </w:t>
      </w:r>
      <w:hyperlink w:anchor="P129" w:history="1">
        <w:r>
          <w:rPr>
            <w:color w:val="0000FF"/>
          </w:rPr>
          <w:t>3.6.10</w:t>
        </w:r>
      </w:hyperlink>
      <w:r>
        <w:t xml:space="preserve"> настоящего Порядка, представляет:</w:t>
      </w:r>
    </w:p>
    <w:p w:rsidR="00C31DD8" w:rsidRDefault="00C31DD8">
      <w:pPr>
        <w:pStyle w:val="ConsPlusNormal"/>
        <w:spacing w:before="220"/>
        <w:ind w:firstLine="540"/>
        <w:jc w:val="both"/>
      </w:pPr>
      <w:r>
        <w:t>3.6.11.1. Копию кредитного договора (копию договора лизинга), заверенную частным инвестором или его законным представителем, или документ банка (лизинговой компании) о намерении заключить кредитный договор (договор лизинга).</w:t>
      </w:r>
    </w:p>
    <w:p w:rsidR="00C31DD8" w:rsidRDefault="00C31DD8">
      <w:pPr>
        <w:pStyle w:val="ConsPlusNormal"/>
        <w:spacing w:before="220"/>
        <w:ind w:firstLine="540"/>
        <w:jc w:val="both"/>
      </w:pPr>
      <w:r>
        <w:t xml:space="preserve">3.6.11.2.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прилагаемой </w:t>
      </w:r>
      <w:hyperlink w:anchor="P922" w:history="1">
        <w:r>
          <w:rPr>
            <w:color w:val="0000FF"/>
          </w:rPr>
          <w:t>форме N 3</w:t>
        </w:r>
      </w:hyperlink>
      <w:r>
        <w:t>.</w:t>
      </w:r>
    </w:p>
    <w:p w:rsidR="00C31DD8" w:rsidRDefault="00C31DD8">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C31DD8" w:rsidRDefault="00C31DD8">
      <w:pPr>
        <w:pStyle w:val="ConsPlusNormal"/>
        <w:spacing w:before="220"/>
        <w:ind w:firstLine="540"/>
        <w:jc w:val="both"/>
      </w:pPr>
      <w:r>
        <w:t xml:space="preserve">3.6.12. Частный инвестор, в бизнес-плане и паспорте инвестиционного проекта которого предусмотрена планируемая к предоставлению государственная поддержка в форме субсидий на выплату купонного дохода частным инвесторам, впервые привлекающим инвестиции путем выпуска облигаций, дополнительно к документам, указанным в </w:t>
      </w:r>
      <w:hyperlink w:anchor="P113" w:history="1">
        <w:r>
          <w:rPr>
            <w:color w:val="0000FF"/>
          </w:rPr>
          <w:t>подпунктах 3.6.1</w:t>
        </w:r>
      </w:hyperlink>
      <w:r>
        <w:t xml:space="preserve"> - </w:t>
      </w:r>
      <w:hyperlink w:anchor="P124" w:history="1">
        <w:r>
          <w:rPr>
            <w:color w:val="0000FF"/>
          </w:rPr>
          <w:t>3.6.9</w:t>
        </w:r>
      </w:hyperlink>
      <w:r>
        <w:t xml:space="preserve"> настоящего Порядка, представляет:</w:t>
      </w:r>
    </w:p>
    <w:p w:rsidR="00C31DD8" w:rsidRDefault="00C31DD8">
      <w:pPr>
        <w:pStyle w:val="ConsPlusNormal"/>
        <w:spacing w:before="220"/>
        <w:ind w:firstLine="540"/>
        <w:jc w:val="both"/>
      </w:pPr>
      <w:r>
        <w:t>3.6.12.1.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C31DD8" w:rsidRDefault="00C31DD8">
      <w:pPr>
        <w:pStyle w:val="ConsPlusNormal"/>
        <w:spacing w:before="220"/>
        <w:ind w:firstLine="540"/>
        <w:jc w:val="both"/>
      </w:pPr>
      <w:r>
        <w:t xml:space="preserve">3.6.12.2.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прилагаемой </w:t>
      </w:r>
      <w:hyperlink w:anchor="P992" w:history="1">
        <w:r>
          <w:rPr>
            <w:color w:val="0000FF"/>
          </w:rPr>
          <w:t>форме N 4</w:t>
        </w:r>
      </w:hyperlink>
      <w:r>
        <w:t>.</w:t>
      </w:r>
    </w:p>
    <w:p w:rsidR="00C31DD8" w:rsidRDefault="00C31DD8">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выплаченный купонный доход.</w:t>
      </w:r>
    </w:p>
    <w:p w:rsidR="00C31DD8" w:rsidRDefault="00C31DD8">
      <w:pPr>
        <w:pStyle w:val="ConsPlusNormal"/>
        <w:jc w:val="both"/>
      </w:pPr>
      <w:r>
        <w:t xml:space="preserve">(п. 3.6 в ред. </w:t>
      </w:r>
      <w:hyperlink r:id="rId5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3.7. Министерство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51" w:history="1">
        <w:r>
          <w:rPr>
            <w:color w:val="0000FF"/>
          </w:rPr>
          <w:t>N 148/192</w:t>
        </w:r>
      </w:hyperlink>
      <w:r>
        <w:t xml:space="preserve">, от 10.03.2016 </w:t>
      </w:r>
      <w:hyperlink r:id="rId52" w:history="1">
        <w:r>
          <w:rPr>
            <w:color w:val="0000FF"/>
          </w:rPr>
          <w:t>N 88/149</w:t>
        </w:r>
      </w:hyperlink>
      <w:r>
        <w:t>)</w:t>
      </w:r>
    </w:p>
    <w:p w:rsidR="00C31DD8" w:rsidRDefault="00C31DD8">
      <w:pPr>
        <w:pStyle w:val="ConsPlusNormal"/>
        <w:spacing w:before="220"/>
        <w:ind w:firstLine="540"/>
        <w:jc w:val="both"/>
      </w:pPr>
      <w:r>
        <w:lastRenderedPageBreak/>
        <w:t xml:space="preserve">3.7.1. В течение десяти рабочих дней со дня представления частными инвесторами документов, указанных в </w:t>
      </w:r>
      <w:hyperlink w:anchor="P112" w:history="1">
        <w:r>
          <w:rPr>
            <w:color w:val="0000FF"/>
          </w:rPr>
          <w:t>пункте 3.6</w:t>
        </w:r>
      </w:hyperlink>
      <w:r>
        <w:t xml:space="preserve"> настоящего Порядка, определяет полноту (комплектность), правильность оформления документов и соответствие частных инвесторов требованиям, указанным в </w:t>
      </w:r>
      <w:hyperlink w:anchor="P72" w:history="1">
        <w:r>
          <w:rPr>
            <w:color w:val="0000FF"/>
          </w:rPr>
          <w:t>разделе 2</w:t>
        </w:r>
      </w:hyperlink>
      <w:r>
        <w:t xml:space="preserve"> настоящего Порядка.</w:t>
      </w:r>
    </w:p>
    <w:p w:rsidR="00C31DD8" w:rsidRDefault="00C31DD8">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C31DD8" w:rsidRDefault="00C31DD8">
      <w:pPr>
        <w:pStyle w:val="ConsPlusNormal"/>
        <w:jc w:val="both"/>
      </w:pPr>
      <w:r>
        <w:t xml:space="preserve">(в ред. </w:t>
      </w:r>
      <w:hyperlink r:id="rId5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После устранения замечаний частные инвесторы в срок, установленный распоряжением Правительства Кировской области об объявлении конкурсного отбора, имеют право повторно представить документы, указанные в </w:t>
      </w:r>
      <w:hyperlink w:anchor="P112" w:history="1">
        <w:r>
          <w:rPr>
            <w:color w:val="0000FF"/>
          </w:rPr>
          <w:t>пункте 3.6</w:t>
        </w:r>
      </w:hyperlink>
      <w:r>
        <w:t xml:space="preserve"> настоящего Порядка.</w:t>
      </w:r>
    </w:p>
    <w:p w:rsidR="00C31DD8" w:rsidRDefault="00C31DD8">
      <w:pPr>
        <w:pStyle w:val="ConsPlusNormal"/>
        <w:spacing w:before="220"/>
        <w:ind w:firstLine="540"/>
        <w:jc w:val="both"/>
      </w:pPr>
      <w:r>
        <w:t xml:space="preserve">В случае несоответствия требованиям, указанным в </w:t>
      </w:r>
      <w:hyperlink w:anchor="P72" w:history="1">
        <w:r>
          <w:rPr>
            <w:color w:val="0000FF"/>
          </w:rPr>
          <w:t>разделе 2</w:t>
        </w:r>
      </w:hyperlink>
      <w:r>
        <w:t xml:space="preserve"> настоящего Порядка, документы возвращаются частному инвестору с уведомлением в письменном виде о недопущении его к участию в конкурсном отборе для предоставления государственной поддержки.</w:t>
      </w:r>
    </w:p>
    <w:p w:rsidR="00C31DD8" w:rsidRDefault="00C31DD8">
      <w:pPr>
        <w:pStyle w:val="ConsPlusNormal"/>
        <w:spacing w:before="220"/>
        <w:ind w:firstLine="540"/>
        <w:jc w:val="both"/>
      </w:pPr>
      <w:r>
        <w:t xml:space="preserve">3.7.2. После проверки полноты (комплектности), правильности оформления документов и соответствия частных инвесторов требованиям, указанным в </w:t>
      </w:r>
      <w:hyperlink w:anchor="P72"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 направляет документы частных инвесторов - юридических лиц в соответствующий орган исполнительной власти области отраслевой компетенции (далее - органы исполнительной власти области), министерство финансов Кировской области, частных инвесторов - индивидуальных предпринимателей - в органы исполнительной власти области.</w:t>
      </w:r>
    </w:p>
    <w:p w:rsidR="00C31DD8" w:rsidRDefault="00C31DD8">
      <w:pPr>
        <w:pStyle w:val="ConsPlusNormal"/>
        <w:jc w:val="both"/>
      </w:pPr>
      <w:r>
        <w:t xml:space="preserve">(п. 3.7.2 в ред. </w:t>
      </w:r>
      <w:hyperlink r:id="rId5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8" w:name="P150"/>
      <w:bookmarkEnd w:id="8"/>
      <w:r>
        <w:t>3.8. Органы исполнительной власти области в течение десяти рабочих дней после получения документов:</w:t>
      </w:r>
    </w:p>
    <w:p w:rsidR="00C31DD8" w:rsidRDefault="00C31DD8">
      <w:pPr>
        <w:pStyle w:val="ConsPlusNormal"/>
        <w:spacing w:before="220"/>
        <w:ind w:firstLine="540"/>
        <w:jc w:val="both"/>
      </w:pPr>
      <w:r>
        <w:t>3.8.1. Проводят техническую экспертизу инвестиционных проектов.</w:t>
      </w:r>
    </w:p>
    <w:p w:rsidR="00C31DD8" w:rsidRDefault="00C31DD8">
      <w:pPr>
        <w:pStyle w:val="ConsPlusNormal"/>
        <w:spacing w:before="220"/>
        <w:ind w:firstLine="540"/>
        <w:jc w:val="both"/>
      </w:pPr>
      <w:r>
        <w:t>3.8.2. Готовят заключение о результатах проведения технической экспертизы инвестиционных проектов и о возможности (невозможности) предоставления частным инвесторам государственной поддержки и направляют его в министерство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55" w:history="1">
        <w:r>
          <w:rPr>
            <w:color w:val="0000FF"/>
          </w:rPr>
          <w:t>N 148/192</w:t>
        </w:r>
      </w:hyperlink>
      <w:r>
        <w:t xml:space="preserve">, от 10.03.2016 </w:t>
      </w:r>
      <w:hyperlink r:id="rId56" w:history="1">
        <w:r>
          <w:rPr>
            <w:color w:val="0000FF"/>
          </w:rPr>
          <w:t>N 88/149</w:t>
        </w:r>
      </w:hyperlink>
      <w:r>
        <w:t>)</w:t>
      </w:r>
    </w:p>
    <w:p w:rsidR="00C31DD8" w:rsidRDefault="00C31DD8">
      <w:pPr>
        <w:pStyle w:val="ConsPlusNormal"/>
        <w:spacing w:before="220"/>
        <w:ind w:firstLine="540"/>
        <w:jc w:val="both"/>
      </w:pPr>
      <w:bookmarkStart w:id="9" w:name="P154"/>
      <w:bookmarkEnd w:id="9"/>
      <w:r>
        <w:t>3.9. Министерство финансов Кировской области в течение десяти рабочих дней после получения документов:</w:t>
      </w:r>
    </w:p>
    <w:p w:rsidR="00C31DD8" w:rsidRDefault="00C31DD8">
      <w:pPr>
        <w:pStyle w:val="ConsPlusNormal"/>
        <w:jc w:val="both"/>
      </w:pPr>
      <w:r>
        <w:t xml:space="preserve">(в ред. </w:t>
      </w:r>
      <w:hyperlink r:id="rId5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3.9.1. Проводит оценку финансового состояния частного инвестора.</w:t>
      </w:r>
    </w:p>
    <w:p w:rsidR="00C31DD8" w:rsidRDefault="00C31DD8">
      <w:pPr>
        <w:pStyle w:val="ConsPlusNormal"/>
        <w:spacing w:before="220"/>
        <w:ind w:firstLine="540"/>
        <w:jc w:val="both"/>
      </w:pPr>
      <w:r>
        <w:t>3.9.2. Готовит заключение о финансовом состоянии частного инвестора, о возможности (невозможности) предоставления частным инвесторам государственной поддержки и направляет его в министерство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58" w:history="1">
        <w:r>
          <w:rPr>
            <w:color w:val="0000FF"/>
          </w:rPr>
          <w:t>N 148/192</w:t>
        </w:r>
      </w:hyperlink>
      <w:r>
        <w:t xml:space="preserve">, от 10.03.2016 </w:t>
      </w:r>
      <w:hyperlink r:id="rId59" w:history="1">
        <w:r>
          <w:rPr>
            <w:color w:val="0000FF"/>
          </w:rPr>
          <w:t>N 88/149</w:t>
        </w:r>
      </w:hyperlink>
      <w:r>
        <w:t>)</w:t>
      </w:r>
    </w:p>
    <w:p w:rsidR="00C31DD8" w:rsidRDefault="00C31DD8">
      <w:pPr>
        <w:pStyle w:val="ConsPlusNormal"/>
        <w:spacing w:before="220"/>
        <w:ind w:firstLine="540"/>
        <w:jc w:val="both"/>
      </w:pPr>
      <w:bookmarkStart w:id="10" w:name="P159"/>
      <w:bookmarkEnd w:id="10"/>
      <w:r>
        <w:t>3.10.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w:t>
      </w:r>
    </w:p>
    <w:p w:rsidR="00C31DD8" w:rsidRDefault="00C31DD8">
      <w:pPr>
        <w:pStyle w:val="ConsPlusNormal"/>
        <w:jc w:val="both"/>
      </w:pPr>
      <w:r>
        <w:lastRenderedPageBreak/>
        <w:t xml:space="preserve">(в ред. постановлений Правительства Кировской области от 18.04.2012 </w:t>
      </w:r>
      <w:hyperlink r:id="rId60" w:history="1">
        <w:r>
          <w:rPr>
            <w:color w:val="0000FF"/>
          </w:rPr>
          <w:t>N 148/192</w:t>
        </w:r>
      </w:hyperlink>
      <w:r>
        <w:t xml:space="preserve">, от 10.03.2016 </w:t>
      </w:r>
      <w:hyperlink r:id="rId61" w:history="1">
        <w:r>
          <w:rPr>
            <w:color w:val="0000FF"/>
          </w:rPr>
          <w:t>N 88/149</w:t>
        </w:r>
      </w:hyperlink>
      <w:r>
        <w:t>)</w:t>
      </w:r>
    </w:p>
    <w:p w:rsidR="00C31DD8" w:rsidRDefault="00C31DD8">
      <w:pPr>
        <w:pStyle w:val="ConsPlusNormal"/>
        <w:spacing w:before="220"/>
        <w:ind w:firstLine="540"/>
        <w:jc w:val="both"/>
      </w:pPr>
      <w:r>
        <w:t>3.10.1. Проводит экспертизу бизнес-плана и паспорта инвестиционного проекта, при проведении которой оценивает социальную, экономическую и бюджетную эффективность, финансово-экономическую состоятельность инвестиционного проекта, а также выполнение показателей социальной, экономической и бюджетной эффективности, определенных в бизнес-плане (в случае, если проект реализуется более 1 года на дату объявления конкурсного отбора).</w:t>
      </w:r>
    </w:p>
    <w:p w:rsidR="00C31DD8" w:rsidRDefault="00C31DD8">
      <w:pPr>
        <w:pStyle w:val="ConsPlusNormal"/>
        <w:spacing w:before="220"/>
        <w:ind w:firstLine="540"/>
        <w:jc w:val="both"/>
      </w:pPr>
      <w:r>
        <w:t>При проведении оценки финансово-экономической состоятельности инвестиционного проекта учитывается:</w:t>
      </w:r>
    </w:p>
    <w:p w:rsidR="00C31DD8" w:rsidRDefault="00C31DD8">
      <w:pPr>
        <w:pStyle w:val="ConsPlusNormal"/>
        <w:spacing w:before="220"/>
        <w:ind w:firstLine="540"/>
        <w:jc w:val="both"/>
      </w:pPr>
      <w:r>
        <w:t>соблюдение норм действующего законодательства;</w:t>
      </w:r>
    </w:p>
    <w:p w:rsidR="00C31DD8" w:rsidRDefault="00C31DD8">
      <w:pPr>
        <w:pStyle w:val="ConsPlusNormal"/>
        <w:spacing w:before="220"/>
        <w:ind w:firstLine="540"/>
        <w:jc w:val="both"/>
      </w:pPr>
      <w:r>
        <w:t>обеспеченность проекта источниками финансирования;</w:t>
      </w:r>
    </w:p>
    <w:p w:rsidR="00C31DD8" w:rsidRDefault="00C31DD8">
      <w:pPr>
        <w:pStyle w:val="ConsPlusNormal"/>
        <w:spacing w:before="220"/>
        <w:ind w:firstLine="540"/>
        <w:jc w:val="both"/>
      </w:pPr>
      <w:r>
        <w:t>наличие маркетинговых исследований, подтверждающих обоснованность цены реализации единицы каждого вида продукции и размера капитальных вложений;</w:t>
      </w:r>
    </w:p>
    <w:p w:rsidR="00C31DD8" w:rsidRDefault="00C31DD8">
      <w:pPr>
        <w:pStyle w:val="ConsPlusNormal"/>
        <w:spacing w:before="220"/>
        <w:ind w:firstLine="540"/>
        <w:jc w:val="both"/>
      </w:pPr>
      <w:r>
        <w:t>наличие расчета себестоимости единицы каждого вида продукции и товарного выпуска по статьям и элементам затрат;</w:t>
      </w:r>
    </w:p>
    <w:p w:rsidR="00C31DD8" w:rsidRDefault="00C31DD8">
      <w:pPr>
        <w:pStyle w:val="ConsPlusNormal"/>
        <w:spacing w:before="220"/>
        <w:ind w:firstLine="540"/>
        <w:jc w:val="both"/>
      </w:pPr>
      <w:r>
        <w:t>правильность финансово-экономических расчетов и отсутствие в них внутреннего несоответствия;</w:t>
      </w:r>
    </w:p>
    <w:p w:rsidR="00C31DD8" w:rsidRDefault="00C31DD8">
      <w:pPr>
        <w:pStyle w:val="ConsPlusNormal"/>
        <w:spacing w:before="220"/>
        <w:ind w:firstLine="540"/>
        <w:jc w:val="both"/>
      </w:pPr>
      <w:r>
        <w:t>наличие анализа возможных рисков при реализации инвестиционного проекта, чувствительности инвестиционного проекта к основным параметрам (при изменении цен, себестоимости, объема продаж и т.п.).</w:t>
      </w:r>
    </w:p>
    <w:p w:rsidR="00C31DD8" w:rsidRDefault="00C31DD8">
      <w:pPr>
        <w:pStyle w:val="ConsPlusNormal"/>
        <w:spacing w:before="220"/>
        <w:ind w:firstLine="540"/>
        <w:jc w:val="both"/>
      </w:pPr>
      <w:r>
        <w:t>3.10.2. Готовит заключение по результатам экспертизы бизнес-плана и паспорта инвестиционного проекта о возможности (невозможности) предоставления частным инвесторам государственной поддержки.</w:t>
      </w:r>
    </w:p>
    <w:p w:rsidR="00C31DD8" w:rsidRDefault="00C31DD8">
      <w:pPr>
        <w:pStyle w:val="ConsPlusNormal"/>
        <w:spacing w:before="220"/>
        <w:ind w:firstLine="540"/>
        <w:jc w:val="both"/>
      </w:pPr>
      <w:r>
        <w:t>3.10.3. Проводит ранжирование инвестиционных проектов на основании методики, определенной в конкурсной документации.</w:t>
      </w:r>
    </w:p>
    <w:p w:rsidR="00C31DD8" w:rsidRDefault="00C31DD8">
      <w:pPr>
        <w:pStyle w:val="ConsPlusNormal"/>
        <w:spacing w:before="220"/>
        <w:ind w:firstLine="540"/>
        <w:jc w:val="both"/>
      </w:pPr>
      <w:r>
        <w:t xml:space="preserve">3.11. Подготовленные в соответствии с </w:t>
      </w:r>
      <w:hyperlink w:anchor="P150" w:history="1">
        <w:r>
          <w:rPr>
            <w:color w:val="0000FF"/>
          </w:rPr>
          <w:t>пунктами 3.8</w:t>
        </w:r>
      </w:hyperlink>
      <w:r>
        <w:t xml:space="preserve">, </w:t>
      </w:r>
      <w:hyperlink w:anchor="P154" w:history="1">
        <w:r>
          <w:rPr>
            <w:color w:val="0000FF"/>
          </w:rPr>
          <w:t>3.9</w:t>
        </w:r>
      </w:hyperlink>
      <w:r>
        <w:t xml:space="preserve"> и </w:t>
      </w:r>
      <w:hyperlink w:anchor="P159" w:history="1">
        <w:r>
          <w:rPr>
            <w:color w:val="0000FF"/>
          </w:rPr>
          <w:t>3.10</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вместе с результатами ранжирования инвестиционных проектов на рассмотрение экономического совета.</w:t>
      </w:r>
    </w:p>
    <w:p w:rsidR="00C31DD8" w:rsidRDefault="00C31DD8">
      <w:pPr>
        <w:pStyle w:val="ConsPlusNormal"/>
        <w:jc w:val="both"/>
      </w:pPr>
      <w:r>
        <w:t xml:space="preserve">(в ред. постановлений Правительства Кировской области от 18.04.2012 </w:t>
      </w:r>
      <w:hyperlink r:id="rId62" w:history="1">
        <w:r>
          <w:rPr>
            <w:color w:val="0000FF"/>
          </w:rPr>
          <w:t>N 148/192</w:t>
        </w:r>
      </w:hyperlink>
      <w:r>
        <w:t xml:space="preserve">, от 10.03.2016 </w:t>
      </w:r>
      <w:hyperlink r:id="rId63" w:history="1">
        <w:r>
          <w:rPr>
            <w:color w:val="0000FF"/>
          </w:rPr>
          <w:t>N 88/149</w:t>
        </w:r>
      </w:hyperlink>
      <w:r>
        <w:t xml:space="preserve">, от 22.09.2017 </w:t>
      </w:r>
      <w:hyperlink r:id="rId64" w:history="1">
        <w:r>
          <w:rPr>
            <w:color w:val="0000FF"/>
          </w:rPr>
          <w:t>N 6-П</w:t>
        </w:r>
      </w:hyperlink>
      <w:r>
        <w:t>)</w:t>
      </w:r>
    </w:p>
    <w:p w:rsidR="00C31DD8" w:rsidRDefault="00C31DD8">
      <w:pPr>
        <w:pStyle w:val="ConsPlusNormal"/>
        <w:spacing w:before="220"/>
        <w:ind w:firstLine="540"/>
        <w:jc w:val="both"/>
      </w:pPr>
      <w:r>
        <w:t>3.12. Экономический совет с учетом результатов ранжирования и заключений проводит отбор инвестиционных проектов для предоставления государственной поддержки.</w:t>
      </w:r>
    </w:p>
    <w:p w:rsidR="00C31DD8" w:rsidRDefault="00C31DD8">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3.13. По результатам отбора экономический совет выносит предложение:</w:t>
      </w:r>
    </w:p>
    <w:p w:rsidR="00C31DD8" w:rsidRDefault="00C31DD8">
      <w:pPr>
        <w:pStyle w:val="ConsPlusNormal"/>
        <w:jc w:val="both"/>
      </w:pPr>
      <w:r>
        <w:t xml:space="preserve">(в ред. </w:t>
      </w:r>
      <w:hyperlink r:id="rId66"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3.13.1. О предоставлении государственной поддержки.</w:t>
      </w:r>
    </w:p>
    <w:p w:rsidR="00C31DD8" w:rsidRDefault="00C31DD8">
      <w:pPr>
        <w:pStyle w:val="ConsPlusNormal"/>
        <w:spacing w:before="220"/>
        <w:ind w:firstLine="540"/>
        <w:jc w:val="both"/>
      </w:pPr>
      <w:r>
        <w:t>3.13.2. Об отказе в предоставлении государственной поддержки.</w:t>
      </w:r>
    </w:p>
    <w:p w:rsidR="00C31DD8" w:rsidRDefault="00C31DD8">
      <w:pPr>
        <w:pStyle w:val="ConsPlusNormal"/>
        <w:spacing w:before="220"/>
        <w:ind w:firstLine="540"/>
        <w:jc w:val="both"/>
      </w:pPr>
      <w:r>
        <w:t>3.14. Основаниями для отказа в предоставлении государственной поддержки являются:</w:t>
      </w:r>
    </w:p>
    <w:p w:rsidR="00C31DD8" w:rsidRDefault="00C31DD8">
      <w:pPr>
        <w:pStyle w:val="ConsPlusNormal"/>
        <w:spacing w:before="220"/>
        <w:ind w:firstLine="540"/>
        <w:jc w:val="both"/>
      </w:pPr>
      <w:r>
        <w:t xml:space="preserve">3.14.1. Недостаточность средств областного бюджета для предоставления государственной </w:t>
      </w:r>
      <w:r>
        <w:lastRenderedPageBreak/>
        <w:t>поддержки по результатам ранжирования конкурсных заявок частных инвесторов.</w:t>
      </w:r>
    </w:p>
    <w:p w:rsidR="00C31DD8" w:rsidRDefault="00C31DD8">
      <w:pPr>
        <w:pStyle w:val="ConsPlusNormal"/>
        <w:spacing w:before="220"/>
        <w:ind w:firstLine="540"/>
        <w:jc w:val="both"/>
      </w:pPr>
      <w:r>
        <w:t>3.14.2. Наличие хотя бы одного заключения о невозможности предоставления частным инвесторам государственной поддержки.</w:t>
      </w:r>
    </w:p>
    <w:p w:rsidR="00C31DD8" w:rsidRDefault="00C31DD8">
      <w:pPr>
        <w:pStyle w:val="ConsPlusNormal"/>
        <w:jc w:val="both"/>
      </w:pPr>
      <w:r>
        <w:t xml:space="preserve">(пп. 3.14.2 в ред. </w:t>
      </w:r>
      <w:hyperlink r:id="rId6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3.15. Министерство экономического развития Кировской области в течение 3 рабочих дней с даты утверждения протокола заседания экономического совета:</w:t>
      </w:r>
    </w:p>
    <w:p w:rsidR="00C31DD8" w:rsidRDefault="00C31DD8">
      <w:pPr>
        <w:pStyle w:val="ConsPlusNormal"/>
        <w:jc w:val="both"/>
      </w:pPr>
      <w:r>
        <w:t xml:space="preserve">(в ред. постановлений Правительства Кировской области от 18.04.2012 </w:t>
      </w:r>
      <w:hyperlink r:id="rId68" w:history="1">
        <w:r>
          <w:rPr>
            <w:color w:val="0000FF"/>
          </w:rPr>
          <w:t>N 148/192</w:t>
        </w:r>
      </w:hyperlink>
      <w:r>
        <w:t xml:space="preserve">, от 10.03.2016 </w:t>
      </w:r>
      <w:hyperlink r:id="rId69" w:history="1">
        <w:r>
          <w:rPr>
            <w:color w:val="0000FF"/>
          </w:rPr>
          <w:t>N 88/149</w:t>
        </w:r>
      </w:hyperlink>
      <w:r>
        <w:t xml:space="preserve">, от 22.09.2017 </w:t>
      </w:r>
      <w:hyperlink r:id="rId70" w:history="1">
        <w:r>
          <w:rPr>
            <w:color w:val="0000FF"/>
          </w:rPr>
          <w:t>N 6-П</w:t>
        </w:r>
      </w:hyperlink>
      <w:r>
        <w:t>)</w:t>
      </w:r>
    </w:p>
    <w:p w:rsidR="00C31DD8" w:rsidRDefault="00C31DD8">
      <w:pPr>
        <w:pStyle w:val="ConsPlusNormal"/>
        <w:spacing w:before="220"/>
        <w:ind w:firstLine="540"/>
        <w:jc w:val="both"/>
      </w:pPr>
      <w:r>
        <w:t>3.15.1. В случае отказа в предоставлении государственной поддержки направляет частному инвестору уведомление с мотивированным отказом в письменном виде.</w:t>
      </w:r>
    </w:p>
    <w:p w:rsidR="00C31DD8" w:rsidRDefault="00C31DD8">
      <w:pPr>
        <w:pStyle w:val="ConsPlusNormal"/>
        <w:spacing w:before="220"/>
        <w:ind w:firstLine="540"/>
        <w:jc w:val="both"/>
      </w:pPr>
      <w:r>
        <w:t>3.15.2. В случае вынесения предложения о предоставлении государственной поддержки готовит проект распоряжения Правительства Кировской области о предоставлении государственной поддержки победителям конкурсного отбора.</w:t>
      </w:r>
    </w:p>
    <w:p w:rsidR="00C31DD8" w:rsidRDefault="00C31DD8">
      <w:pPr>
        <w:pStyle w:val="ConsPlusNormal"/>
        <w:spacing w:before="220"/>
        <w:ind w:firstLine="540"/>
        <w:jc w:val="both"/>
      </w:pPr>
      <w:r>
        <w:t>В проекте распоряжения Правительства Кировской области указывается наименование частного инвестора - победителя конкурсного отбора, наименование инвестиционного проекта, объемы и формы предоставляемой государственной поддержки.</w:t>
      </w:r>
    </w:p>
    <w:p w:rsidR="00C31DD8" w:rsidRDefault="00C31DD8">
      <w:pPr>
        <w:pStyle w:val="ConsPlusNormal"/>
        <w:spacing w:before="220"/>
        <w:ind w:firstLine="540"/>
        <w:jc w:val="both"/>
      </w:pPr>
      <w:r>
        <w:t>3.16. После принятия соответствующего распоряжения Правительства Кировской области министерство экономического развития Кировской области в течение трех рабочих дней направляет письменные уведомления победителям конкурсного отбора.</w:t>
      </w:r>
    </w:p>
    <w:p w:rsidR="00C31DD8" w:rsidRDefault="00C31DD8">
      <w:pPr>
        <w:pStyle w:val="ConsPlusNormal"/>
        <w:jc w:val="both"/>
      </w:pPr>
      <w:r>
        <w:t xml:space="preserve">(в ред. постановлений Правительства Кировской области от 18.04.2012 </w:t>
      </w:r>
      <w:hyperlink r:id="rId71" w:history="1">
        <w:r>
          <w:rPr>
            <w:color w:val="0000FF"/>
          </w:rPr>
          <w:t>N 148/192</w:t>
        </w:r>
      </w:hyperlink>
      <w:r>
        <w:t xml:space="preserve">, от 10.03.2016 </w:t>
      </w:r>
      <w:hyperlink r:id="rId72" w:history="1">
        <w:r>
          <w:rPr>
            <w:color w:val="0000FF"/>
          </w:rPr>
          <w:t>N 88/149</w:t>
        </w:r>
      </w:hyperlink>
      <w:r>
        <w:t>)</w:t>
      </w:r>
    </w:p>
    <w:p w:rsidR="00C31DD8" w:rsidRDefault="00C31DD8">
      <w:pPr>
        <w:pStyle w:val="ConsPlusNormal"/>
        <w:spacing w:before="220"/>
        <w:ind w:firstLine="540"/>
        <w:jc w:val="both"/>
      </w:pPr>
      <w:bookmarkStart w:id="11" w:name="P190"/>
      <w:bookmarkEnd w:id="11"/>
      <w:r>
        <w:t>3.17. Частные инвесторы - победители конкурсного отбора в течение 20 рабочих дней после принятия соответствующего распоряжения Правительства Кировской области заключают договоры о предоставлении государственной поддержки с Правительством области или уполномоченным Правительством области органом исполнительной власти области.</w:t>
      </w:r>
    </w:p>
    <w:p w:rsidR="00C31DD8" w:rsidRDefault="00C31DD8">
      <w:pPr>
        <w:pStyle w:val="ConsPlusNormal"/>
        <w:spacing w:before="220"/>
        <w:ind w:firstLine="540"/>
        <w:jc w:val="both"/>
      </w:pPr>
      <w:r>
        <w:t>3.18. Соответствующий орган исполнительной власти области осуществляет подготовку проекта договора о предоставлении государственной поддержки частному инвестору,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73" w:history="1">
        <w:r>
          <w:rPr>
            <w:color w:val="0000FF"/>
          </w:rPr>
          <w:t>N 148/192</w:t>
        </w:r>
      </w:hyperlink>
      <w:r>
        <w:t xml:space="preserve">, от 10.03.2016 </w:t>
      </w:r>
      <w:hyperlink r:id="rId74" w:history="1">
        <w:r>
          <w:rPr>
            <w:color w:val="0000FF"/>
          </w:rPr>
          <w:t>N 88/149</w:t>
        </w:r>
      </w:hyperlink>
      <w:r>
        <w:t>)</w:t>
      </w:r>
    </w:p>
    <w:p w:rsidR="00C31DD8" w:rsidRDefault="00C31DD8">
      <w:pPr>
        <w:pStyle w:val="ConsPlusNormal"/>
        <w:spacing w:before="220"/>
        <w:ind w:firstLine="540"/>
        <w:jc w:val="both"/>
      </w:pPr>
      <w:r>
        <w:t>3.19. Для рассмотрения вопроса о предоставлении частному инвестору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 на последующие годы ее предоставления министерство экономического развития Кировской области размещает извещение о приеме документов частных инвесторов для предоставления государственной поддержки на официальном сайте Правительства Кировской области в течение 20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C31DD8" w:rsidRDefault="00C31DD8">
      <w:pPr>
        <w:pStyle w:val="ConsPlusNormal"/>
        <w:jc w:val="both"/>
      </w:pPr>
      <w:r>
        <w:t xml:space="preserve">(в ред. постановлений Правительства Кировской области от 18.04.2012 </w:t>
      </w:r>
      <w:hyperlink r:id="rId75" w:history="1">
        <w:r>
          <w:rPr>
            <w:color w:val="0000FF"/>
          </w:rPr>
          <w:t>N 148/192</w:t>
        </w:r>
      </w:hyperlink>
      <w:r>
        <w:t xml:space="preserve">, от 10.03.2016 </w:t>
      </w:r>
      <w:hyperlink r:id="rId76" w:history="1">
        <w:r>
          <w:rPr>
            <w:color w:val="0000FF"/>
          </w:rPr>
          <w:t>N 88/149</w:t>
        </w:r>
      </w:hyperlink>
      <w:r>
        <w:t>)</w:t>
      </w:r>
    </w:p>
    <w:p w:rsidR="00C31DD8" w:rsidRDefault="00C31DD8">
      <w:pPr>
        <w:pStyle w:val="ConsPlusNormal"/>
        <w:spacing w:before="220"/>
        <w:ind w:firstLine="540"/>
        <w:jc w:val="both"/>
      </w:pPr>
      <w:r>
        <w:t>В извещении указываются:</w:t>
      </w:r>
    </w:p>
    <w:p w:rsidR="00C31DD8" w:rsidRDefault="00C31DD8">
      <w:pPr>
        <w:pStyle w:val="ConsPlusNormal"/>
        <w:spacing w:before="220"/>
        <w:ind w:firstLine="540"/>
        <w:jc w:val="both"/>
      </w:pPr>
      <w:r>
        <w:lastRenderedPageBreak/>
        <w:t>объемы и формы государственной поддержки;</w:t>
      </w:r>
    </w:p>
    <w:p w:rsidR="00C31DD8" w:rsidRDefault="00C31DD8">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C31DD8" w:rsidRDefault="00C31DD8">
      <w:pPr>
        <w:pStyle w:val="ConsPlusNormal"/>
        <w:spacing w:before="220"/>
        <w:ind w:firstLine="540"/>
        <w:jc w:val="both"/>
      </w:pPr>
      <w:bookmarkStart w:id="12" w:name="P198"/>
      <w:bookmarkEnd w:id="12"/>
      <w:r>
        <w:t>3.20. Частные инвесторы в срок, указанный в извещении,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C31DD8" w:rsidRDefault="00C31DD8">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13" w:name="P200"/>
      <w:bookmarkEnd w:id="13"/>
      <w:r>
        <w:t>3.20.1. Ходатайство в произвольной форме.</w:t>
      </w:r>
    </w:p>
    <w:p w:rsidR="00C31DD8" w:rsidRDefault="00C31DD8">
      <w:pPr>
        <w:pStyle w:val="ConsPlusNormal"/>
        <w:spacing w:before="220"/>
        <w:ind w:firstLine="540"/>
        <w:jc w:val="both"/>
      </w:pPr>
      <w:bookmarkStart w:id="14" w:name="P201"/>
      <w:bookmarkEnd w:id="14"/>
      <w:r>
        <w:t xml:space="preserve">3.20.2.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прилагаемой </w:t>
      </w:r>
      <w:hyperlink w:anchor="P1050" w:history="1">
        <w:r>
          <w:rPr>
            <w:color w:val="0000FF"/>
          </w:rPr>
          <w:t>форме N 5</w:t>
        </w:r>
      </w:hyperlink>
      <w:r>
        <w:t>.</w:t>
      </w:r>
    </w:p>
    <w:p w:rsidR="00C31DD8" w:rsidRDefault="00C31DD8">
      <w:pPr>
        <w:pStyle w:val="ConsPlusNormal"/>
        <w:jc w:val="both"/>
      </w:pPr>
      <w:r>
        <w:t xml:space="preserve">(в ред. </w:t>
      </w:r>
      <w:hyperlink r:id="rId7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3.20.3.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прилагаемой </w:t>
      </w:r>
      <w:hyperlink w:anchor="P922" w:history="1">
        <w:r>
          <w:rPr>
            <w:color w:val="0000FF"/>
          </w:rPr>
          <w:t>форме N 3</w:t>
        </w:r>
      </w:hyperlink>
      <w:r>
        <w:t>, подлежащей предоставлению в текущем финансовом году.</w:t>
      </w:r>
    </w:p>
    <w:p w:rsidR="00C31DD8" w:rsidRDefault="00C31DD8">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18.04.2012 N 148/192)</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субсидий,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C31DD8" w:rsidRDefault="00C31DD8">
      <w:pPr>
        <w:pStyle w:val="ConsPlusNormal"/>
        <w:jc w:val="both"/>
      </w:pPr>
      <w:r>
        <w:t xml:space="preserve">(абзац введен </w:t>
      </w:r>
      <w:hyperlink r:id="rId80"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 xml:space="preserve">3.20.4.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прилагаемой </w:t>
      </w:r>
      <w:hyperlink w:anchor="P992" w:history="1">
        <w:r>
          <w:rPr>
            <w:color w:val="0000FF"/>
          </w:rPr>
          <w:t>форме N 4</w:t>
        </w:r>
      </w:hyperlink>
      <w:r>
        <w:t>, подлежащей предоставлению в текущем финансовом году.</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субсидий,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C31DD8" w:rsidRDefault="00C31DD8">
      <w:pPr>
        <w:pStyle w:val="ConsPlusNormal"/>
        <w:jc w:val="both"/>
      </w:pPr>
      <w:r>
        <w:t xml:space="preserve">(абзац введен </w:t>
      </w:r>
      <w:hyperlink r:id="rId81"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3.20.5. Справку за подписью частного инвестора или его законного представителя:</w:t>
      </w:r>
    </w:p>
    <w:p w:rsidR="00C31DD8" w:rsidRDefault="00C31DD8">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C31DD8" w:rsidRDefault="00C31DD8">
      <w:pPr>
        <w:pStyle w:val="ConsPlusNormal"/>
        <w:spacing w:before="220"/>
        <w:ind w:firstLine="540"/>
        <w:jc w:val="both"/>
      </w:pPr>
      <w:r>
        <w:t>об отсутствии проведения процедуры ликвидации, реорганизации, банкротства;</w:t>
      </w:r>
    </w:p>
    <w:p w:rsidR="00C31DD8" w:rsidRDefault="00C31DD8">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C31DD8" w:rsidRDefault="00C31DD8">
      <w:pPr>
        <w:pStyle w:val="ConsPlusNormal"/>
        <w:jc w:val="both"/>
      </w:pPr>
      <w:r>
        <w:t xml:space="preserve">(пп. 3.20.5 в ред. </w:t>
      </w:r>
      <w:hyperlink r:id="rId8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lastRenderedPageBreak/>
        <w:t>3.20.6.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C31DD8" w:rsidRDefault="00C31DD8">
      <w:pPr>
        <w:pStyle w:val="ConsPlusNormal"/>
        <w:jc w:val="both"/>
      </w:pPr>
      <w:r>
        <w:t xml:space="preserve">(в ред. постановлений Правительства Кировской области от 10.03.2016 </w:t>
      </w:r>
      <w:hyperlink r:id="rId83" w:history="1">
        <w:r>
          <w:rPr>
            <w:color w:val="0000FF"/>
          </w:rPr>
          <w:t>N 88/149</w:t>
        </w:r>
      </w:hyperlink>
      <w:r>
        <w:t xml:space="preserve">, от 22.09.2017 </w:t>
      </w:r>
      <w:hyperlink r:id="rId84" w:history="1">
        <w:r>
          <w:rPr>
            <w:color w:val="0000FF"/>
          </w:rPr>
          <w:t>N 6-П</w:t>
        </w:r>
      </w:hyperlink>
      <w:r>
        <w:t>)</w:t>
      </w:r>
    </w:p>
    <w:p w:rsidR="00C31DD8" w:rsidRDefault="00C31DD8">
      <w:pPr>
        <w:pStyle w:val="ConsPlusNormal"/>
        <w:spacing w:before="220"/>
        <w:ind w:firstLine="540"/>
        <w:jc w:val="both"/>
      </w:pPr>
      <w:bookmarkStart w:id="15" w:name="P219"/>
      <w:bookmarkEnd w:id="15"/>
      <w:r>
        <w:t xml:space="preserve">3.20.7 - 3.20.8. Исключены. - </w:t>
      </w:r>
      <w:hyperlink r:id="rId85" w:history="1">
        <w:r>
          <w:rPr>
            <w:color w:val="0000FF"/>
          </w:rPr>
          <w:t>Постановление</w:t>
        </w:r>
      </w:hyperlink>
      <w:r>
        <w:t xml:space="preserve"> Правительства Кировской области от 22.09.2017 N 6-П.</w:t>
      </w:r>
    </w:p>
    <w:p w:rsidR="00C31DD8" w:rsidRDefault="00C31DD8">
      <w:pPr>
        <w:pStyle w:val="ConsPlusNormal"/>
        <w:spacing w:before="220"/>
        <w:ind w:firstLine="540"/>
        <w:jc w:val="both"/>
      </w:pPr>
      <w:r>
        <w:t xml:space="preserve">3.20.9. Частным инвестором - юридическим лицом дополнительно к документам, указанным в </w:t>
      </w:r>
      <w:hyperlink w:anchor="P200" w:history="1">
        <w:r>
          <w:rPr>
            <w:color w:val="0000FF"/>
          </w:rPr>
          <w:t>подпунктах 3.20.1</w:t>
        </w:r>
      </w:hyperlink>
      <w:r>
        <w:t xml:space="preserve"> - </w:t>
      </w:r>
      <w:hyperlink w:anchor="P219" w:history="1">
        <w:r>
          <w:rPr>
            <w:color w:val="0000FF"/>
          </w:rPr>
          <w:t>3.20.8</w:t>
        </w:r>
      </w:hyperlink>
      <w:r>
        <w:t xml:space="preserve"> настоящего Порядка, предоставляются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C31DD8" w:rsidRDefault="00C31DD8">
      <w:pPr>
        <w:pStyle w:val="ConsPlusNormal"/>
        <w:jc w:val="both"/>
      </w:pPr>
      <w:r>
        <w:t xml:space="preserve">(пп. 3.20.9 введен </w:t>
      </w:r>
      <w:hyperlink r:id="rId86"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3.21. Министерство экономического развития Кировской области в течение десяти рабочих дней после окончания срока приема документов, указанного в извещении, определяет полноту (комплектность), правильность оформления документов и соответствие частных инвесторов требованиям, указанным в </w:t>
      </w:r>
      <w:hyperlink w:anchor="P72" w:history="1">
        <w:r>
          <w:rPr>
            <w:color w:val="0000FF"/>
          </w:rPr>
          <w:t>разделе 2</w:t>
        </w:r>
      </w:hyperlink>
      <w:r>
        <w:t xml:space="preserve"> настоящего Порядка.</w:t>
      </w:r>
    </w:p>
    <w:p w:rsidR="00C31DD8" w:rsidRDefault="00C31DD8">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C31DD8" w:rsidRDefault="00C31DD8">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98" w:history="1">
        <w:r>
          <w:rPr>
            <w:color w:val="0000FF"/>
          </w:rPr>
          <w:t>пункте 3.20</w:t>
        </w:r>
      </w:hyperlink>
      <w:r>
        <w:t xml:space="preserve"> настоящего Порядка.</w:t>
      </w:r>
    </w:p>
    <w:p w:rsidR="00C31DD8" w:rsidRDefault="00C31DD8">
      <w:pPr>
        <w:pStyle w:val="ConsPlusNormal"/>
        <w:spacing w:before="220"/>
        <w:ind w:firstLine="540"/>
        <w:jc w:val="both"/>
      </w:pPr>
      <w:r>
        <w:t xml:space="preserve">В случае несоответствия требованиям, указанным в </w:t>
      </w:r>
      <w:hyperlink w:anchor="P72" w:history="1">
        <w:r>
          <w:rPr>
            <w:color w:val="0000FF"/>
          </w:rPr>
          <w:t>разделе 2</w:t>
        </w:r>
      </w:hyperlink>
      <w:r>
        <w:t xml:space="preserve"> настоящего Порядка, документы возвращаются частному инвестору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C31DD8" w:rsidRDefault="00C31DD8">
      <w:pPr>
        <w:pStyle w:val="ConsPlusNormal"/>
        <w:jc w:val="both"/>
      </w:pPr>
      <w:r>
        <w:t xml:space="preserve">(п. 3.21 в ред. </w:t>
      </w:r>
      <w:hyperlink r:id="rId8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16" w:name="P227"/>
      <w:bookmarkEnd w:id="16"/>
      <w:r>
        <w:t xml:space="preserve">3.22. После проверки полноты (комплектности), правильности оформления документов и соответствия частных инвесторов требованиям, указанным в </w:t>
      </w:r>
      <w:hyperlink w:anchor="P72"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w:t>
      </w:r>
    </w:p>
    <w:p w:rsidR="00C31DD8" w:rsidRDefault="00C31DD8">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3.22.1. Направляет документы частных инвесторов в органы исполнительной власти области, которые в течение пяти рабочих дней после их получения готовят и направляют в министерство экономического развития Кировской области заключения о возможности (невозможности) предоставления частным инвесторам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89" w:history="1">
        <w:r>
          <w:rPr>
            <w:color w:val="0000FF"/>
          </w:rPr>
          <w:t>N 148/192</w:t>
        </w:r>
      </w:hyperlink>
      <w:r>
        <w:t xml:space="preserve">, от 10.03.2016 </w:t>
      </w:r>
      <w:hyperlink r:id="rId90" w:history="1">
        <w:r>
          <w:rPr>
            <w:color w:val="0000FF"/>
          </w:rPr>
          <w:t>N 88/149</w:t>
        </w:r>
      </w:hyperlink>
      <w:r>
        <w:t>)</w:t>
      </w:r>
    </w:p>
    <w:p w:rsidR="00C31DD8" w:rsidRDefault="00C31DD8">
      <w:pPr>
        <w:pStyle w:val="ConsPlusNormal"/>
        <w:spacing w:before="220"/>
        <w:ind w:firstLine="540"/>
        <w:jc w:val="both"/>
      </w:pPr>
      <w:r>
        <w:t xml:space="preserve">3.22.2. Направляет документы частных инвесторов - юридических лиц в министерство финансов Кировской области, который в течение пяти рабочих дней после их получения проводит оценку финансового состояния частных инвесторов - юридических лиц, готовит и направляет в министерство экономического развития Кировской области заключения о финансовом состоянии частных инвесторов - юридических лиц, возможности (невозможности) предоставления </w:t>
      </w:r>
      <w:r>
        <w:lastRenderedPageBreak/>
        <w:t>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91" w:history="1">
        <w:r>
          <w:rPr>
            <w:color w:val="0000FF"/>
          </w:rPr>
          <w:t>N 148/192</w:t>
        </w:r>
      </w:hyperlink>
      <w:r>
        <w:t xml:space="preserve">, от 10.03.2016 </w:t>
      </w:r>
      <w:hyperlink r:id="rId92" w:history="1">
        <w:r>
          <w:rPr>
            <w:color w:val="0000FF"/>
          </w:rPr>
          <w:t>N 88/149</w:t>
        </w:r>
      </w:hyperlink>
      <w:r>
        <w:t>)</w:t>
      </w:r>
    </w:p>
    <w:p w:rsidR="00C31DD8" w:rsidRDefault="00C31DD8">
      <w:pPr>
        <w:pStyle w:val="ConsPlusNormal"/>
        <w:spacing w:before="220"/>
        <w:ind w:firstLine="540"/>
        <w:jc w:val="both"/>
      </w:pPr>
      <w:bookmarkStart w:id="17" w:name="P233"/>
      <w:bookmarkEnd w:id="17"/>
      <w:r>
        <w:t xml:space="preserve">3.23.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201" w:history="1">
        <w:r>
          <w:rPr>
            <w:color w:val="0000FF"/>
          </w:rPr>
          <w:t>подпункте 3.20.2</w:t>
        </w:r>
      </w:hyperlink>
      <w:r>
        <w:t xml:space="preserve"> настоящего Порядка, и готовит заключение о возможности (невозможности) предоставления частным инвесторам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93" w:history="1">
        <w:r>
          <w:rPr>
            <w:color w:val="0000FF"/>
          </w:rPr>
          <w:t>N 148/192</w:t>
        </w:r>
      </w:hyperlink>
      <w:r>
        <w:t xml:space="preserve">, от 10.03.2016 </w:t>
      </w:r>
      <w:hyperlink r:id="rId94" w:history="1">
        <w:r>
          <w:rPr>
            <w:color w:val="0000FF"/>
          </w:rPr>
          <w:t>N 88/149</w:t>
        </w:r>
      </w:hyperlink>
      <w:r>
        <w:t>)</w:t>
      </w:r>
    </w:p>
    <w:p w:rsidR="00C31DD8" w:rsidRDefault="00C31DD8">
      <w:pPr>
        <w:pStyle w:val="ConsPlusNormal"/>
        <w:spacing w:before="220"/>
        <w:ind w:firstLine="540"/>
        <w:jc w:val="both"/>
      </w:pPr>
      <w:r>
        <w:t xml:space="preserve">3.24. Подготовленные в соответствии с </w:t>
      </w:r>
      <w:hyperlink w:anchor="P227" w:history="1">
        <w:r>
          <w:rPr>
            <w:color w:val="0000FF"/>
          </w:rPr>
          <w:t>пунктами 3.22</w:t>
        </w:r>
      </w:hyperlink>
      <w:r>
        <w:t xml:space="preserve"> и </w:t>
      </w:r>
      <w:hyperlink w:anchor="P233" w:history="1">
        <w:r>
          <w:rPr>
            <w:color w:val="0000FF"/>
          </w:rPr>
          <w:t>3.23</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на рассмотрение экономического совета.</w:t>
      </w:r>
    </w:p>
    <w:p w:rsidR="00C31DD8" w:rsidRDefault="00C31DD8">
      <w:pPr>
        <w:pStyle w:val="ConsPlusNormal"/>
        <w:jc w:val="both"/>
      </w:pPr>
      <w:r>
        <w:t xml:space="preserve">(в ред. постановлений Правительства Кировской области от 18.04.2012 </w:t>
      </w:r>
      <w:hyperlink r:id="rId95" w:history="1">
        <w:r>
          <w:rPr>
            <w:color w:val="0000FF"/>
          </w:rPr>
          <w:t>N 148/192</w:t>
        </w:r>
      </w:hyperlink>
      <w:r>
        <w:t xml:space="preserve">, от 10.03.2016 </w:t>
      </w:r>
      <w:hyperlink r:id="rId96" w:history="1">
        <w:r>
          <w:rPr>
            <w:color w:val="0000FF"/>
          </w:rPr>
          <w:t>N 88/149</w:t>
        </w:r>
      </w:hyperlink>
      <w:r>
        <w:t xml:space="preserve">, от 22.09.2017 </w:t>
      </w:r>
      <w:hyperlink r:id="rId97" w:history="1">
        <w:r>
          <w:rPr>
            <w:color w:val="0000FF"/>
          </w:rPr>
          <w:t>N 6-П</w:t>
        </w:r>
      </w:hyperlink>
      <w:r>
        <w:t>)</w:t>
      </w:r>
    </w:p>
    <w:p w:rsidR="00C31DD8" w:rsidRDefault="00C31DD8">
      <w:pPr>
        <w:pStyle w:val="ConsPlusNormal"/>
        <w:spacing w:before="220"/>
        <w:ind w:firstLine="540"/>
        <w:jc w:val="both"/>
      </w:pPr>
      <w:r>
        <w:t>3.25.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C31DD8" w:rsidRDefault="00C31DD8">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3.26. По результатам отбора экономический совет:</w:t>
      </w:r>
    </w:p>
    <w:p w:rsidR="00C31DD8" w:rsidRDefault="00C31DD8">
      <w:pPr>
        <w:pStyle w:val="ConsPlusNormal"/>
        <w:jc w:val="both"/>
      </w:pPr>
      <w:r>
        <w:t xml:space="preserve">(в ред. </w:t>
      </w:r>
      <w:hyperlink r:id="rId99"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3.26.1. Определяет размер части процентной ставки рефинансирования Центрального банка Российской Федерации для расчета субсидии в случае, если объем государственной поддержки, указанный в расчетах частных инвесторов, превышает объем государственной поддержки, предусмотренный законом Кировской области об областном бюджете на очередной финансовый год (очередной финансовый год и плановый период).</w:t>
      </w:r>
    </w:p>
    <w:p w:rsidR="00C31DD8" w:rsidRDefault="00C31DD8">
      <w:pPr>
        <w:pStyle w:val="ConsPlusNormal"/>
        <w:jc w:val="both"/>
      </w:pPr>
      <w:r>
        <w:t xml:space="preserve">(в ред. </w:t>
      </w:r>
      <w:hyperlink r:id="rId100" w:history="1">
        <w:r>
          <w:rPr>
            <w:color w:val="0000FF"/>
          </w:rPr>
          <w:t>постановления</w:t>
        </w:r>
      </w:hyperlink>
      <w:r>
        <w:t xml:space="preserve"> Правительства Кировской области от 18.04.2012 N 148/192)</w:t>
      </w:r>
    </w:p>
    <w:p w:rsidR="00C31DD8" w:rsidRDefault="00C31DD8">
      <w:pPr>
        <w:pStyle w:val="ConsPlusNormal"/>
        <w:spacing w:before="220"/>
        <w:ind w:firstLine="540"/>
        <w:jc w:val="both"/>
      </w:pPr>
      <w:r>
        <w:t>3.26.2. Выносит предложение о предоставлении государственной поддержки в текущем финансовом году.</w:t>
      </w:r>
    </w:p>
    <w:p w:rsidR="00C31DD8" w:rsidRDefault="00C31DD8">
      <w:pPr>
        <w:pStyle w:val="ConsPlusNormal"/>
        <w:spacing w:before="220"/>
        <w:ind w:firstLine="540"/>
        <w:jc w:val="both"/>
      </w:pPr>
      <w:r>
        <w:t>3.26.3. Выносит предложение об отказе в предоставлении государственной поддержки в текущем финансовом году.</w:t>
      </w:r>
    </w:p>
    <w:p w:rsidR="00C31DD8" w:rsidRDefault="00C31DD8">
      <w:pPr>
        <w:pStyle w:val="ConsPlusNormal"/>
        <w:spacing w:before="220"/>
        <w:ind w:firstLine="540"/>
        <w:jc w:val="both"/>
      </w:pPr>
      <w:r>
        <w:t>3.27. Основаниями для отказа в предоставлении государственной поддержки в текущем финансовом году являются:</w:t>
      </w:r>
    </w:p>
    <w:p w:rsidR="00C31DD8" w:rsidRDefault="00C31DD8">
      <w:pPr>
        <w:pStyle w:val="ConsPlusNormal"/>
        <w:spacing w:before="220"/>
        <w:ind w:firstLine="540"/>
        <w:jc w:val="both"/>
      </w:pPr>
      <w:r>
        <w:t xml:space="preserve">3.27.1.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C31DD8" w:rsidRDefault="00C31DD8">
      <w:pPr>
        <w:pStyle w:val="ConsPlusNormal"/>
        <w:spacing w:before="220"/>
        <w:ind w:firstLine="540"/>
        <w:jc w:val="both"/>
      </w:pPr>
      <w:r>
        <w:t>3.27.2. Наличие хотя бы одного заключения о невозможности предоставления частным инвесторам государственной поддержки.</w:t>
      </w:r>
    </w:p>
    <w:p w:rsidR="00C31DD8" w:rsidRDefault="00C31DD8">
      <w:pPr>
        <w:pStyle w:val="ConsPlusNormal"/>
        <w:jc w:val="both"/>
      </w:pPr>
      <w:r>
        <w:t xml:space="preserve">(пп. 3.27.2 в ред. </w:t>
      </w:r>
      <w:hyperlink r:id="rId10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3.28. В случае отказа в предоставлении государственной поддержки министерство экономического развития Кировской области в течение трех рабочих дней после утверждения протокола заседания экономического совета направляет частному инвестору уведомление с мотивированным отказом в письменном виде.</w:t>
      </w:r>
    </w:p>
    <w:p w:rsidR="00C31DD8" w:rsidRDefault="00C31DD8">
      <w:pPr>
        <w:pStyle w:val="ConsPlusNormal"/>
        <w:jc w:val="both"/>
      </w:pPr>
      <w:r>
        <w:lastRenderedPageBreak/>
        <w:t xml:space="preserve">(в ред. постановлений Правительства Кировской области от 18.04.2012 </w:t>
      </w:r>
      <w:hyperlink r:id="rId102" w:history="1">
        <w:r>
          <w:rPr>
            <w:color w:val="0000FF"/>
          </w:rPr>
          <w:t>N 148/192</w:t>
        </w:r>
      </w:hyperlink>
      <w:r>
        <w:t xml:space="preserve">, от 10.03.2016 </w:t>
      </w:r>
      <w:hyperlink r:id="rId103" w:history="1">
        <w:r>
          <w:rPr>
            <w:color w:val="0000FF"/>
          </w:rPr>
          <w:t>N 88/149</w:t>
        </w:r>
      </w:hyperlink>
      <w:r>
        <w:t xml:space="preserve">, от 22.09.2017 </w:t>
      </w:r>
      <w:hyperlink r:id="rId104" w:history="1">
        <w:r>
          <w:rPr>
            <w:color w:val="0000FF"/>
          </w:rPr>
          <w:t>N 6-П</w:t>
        </w:r>
      </w:hyperlink>
      <w:r>
        <w:t>)</w:t>
      </w:r>
    </w:p>
    <w:p w:rsidR="00C31DD8" w:rsidRDefault="00C31DD8">
      <w:pPr>
        <w:pStyle w:val="ConsPlusNormal"/>
        <w:spacing w:before="220"/>
        <w:ind w:firstLine="540"/>
        <w:jc w:val="both"/>
      </w:pPr>
      <w:r>
        <w:t>3.29. В случае принятия предложения о предоставлении государственной поддержки министерство экономического развития Кировской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частным инвесторам в текущем финансовом году.</w:t>
      </w:r>
    </w:p>
    <w:p w:rsidR="00C31DD8" w:rsidRDefault="00C31DD8">
      <w:pPr>
        <w:pStyle w:val="ConsPlusNormal"/>
        <w:jc w:val="both"/>
      </w:pPr>
      <w:r>
        <w:t xml:space="preserve">(в ред. постановлений Правительства Кировской области от 18.04.2012 </w:t>
      </w:r>
      <w:hyperlink r:id="rId105" w:history="1">
        <w:r>
          <w:rPr>
            <w:color w:val="0000FF"/>
          </w:rPr>
          <w:t>N 148/192</w:t>
        </w:r>
      </w:hyperlink>
      <w:r>
        <w:t xml:space="preserve">, от 10.03.2016 </w:t>
      </w:r>
      <w:hyperlink r:id="rId106" w:history="1">
        <w:r>
          <w:rPr>
            <w:color w:val="0000FF"/>
          </w:rPr>
          <w:t>N 88/149</w:t>
        </w:r>
      </w:hyperlink>
      <w:r>
        <w:t xml:space="preserve">, от 22.09.2017 </w:t>
      </w:r>
      <w:hyperlink r:id="rId107" w:history="1">
        <w:r>
          <w:rPr>
            <w:color w:val="0000FF"/>
          </w:rPr>
          <w:t>N 6-П</w:t>
        </w:r>
      </w:hyperlink>
      <w:r>
        <w:t>)</w:t>
      </w:r>
    </w:p>
    <w:p w:rsidR="00C31DD8" w:rsidRDefault="00C31DD8">
      <w:pPr>
        <w:pStyle w:val="ConsPlusNormal"/>
        <w:spacing w:before="220"/>
        <w:ind w:firstLine="540"/>
        <w:jc w:val="both"/>
      </w:pPr>
      <w:r>
        <w:t>3.30. Министерство экономического развития Кировской области в течение трех рабочих дней после принятия Правительством области соответствующего распоряжения направляет частным инвесторам письменные уведомления о заключении договора о предоставлении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108" w:history="1">
        <w:r>
          <w:rPr>
            <w:color w:val="0000FF"/>
          </w:rPr>
          <w:t>N 148/192</w:t>
        </w:r>
      </w:hyperlink>
      <w:r>
        <w:t xml:space="preserve">, от 10.03.2016 </w:t>
      </w:r>
      <w:hyperlink r:id="rId109" w:history="1">
        <w:r>
          <w:rPr>
            <w:color w:val="0000FF"/>
          </w:rPr>
          <w:t>N 88/149</w:t>
        </w:r>
      </w:hyperlink>
      <w:r>
        <w:t>)</w:t>
      </w:r>
    </w:p>
    <w:p w:rsidR="00C31DD8" w:rsidRDefault="00C31DD8">
      <w:pPr>
        <w:pStyle w:val="ConsPlusNormal"/>
        <w:spacing w:before="220"/>
        <w:ind w:firstLine="540"/>
        <w:jc w:val="both"/>
      </w:pPr>
      <w:r>
        <w:t xml:space="preserve">3.31. Заключение договоров о предоставлении государственной поддержки в форме субсидий на текущий финансовый год осуществляется в порядке, предусмотренном в </w:t>
      </w:r>
      <w:hyperlink w:anchor="P190" w:history="1">
        <w:r>
          <w:rPr>
            <w:color w:val="0000FF"/>
          </w:rPr>
          <w:t>пункте 3.17</w:t>
        </w:r>
      </w:hyperlink>
      <w:r>
        <w:t xml:space="preserve"> настоящего Порядка.</w:t>
      </w:r>
    </w:p>
    <w:p w:rsidR="00C31DD8" w:rsidRDefault="00C31DD8">
      <w:pPr>
        <w:pStyle w:val="ConsPlusNormal"/>
        <w:spacing w:before="220"/>
        <w:ind w:firstLine="540"/>
        <w:jc w:val="both"/>
      </w:pPr>
      <w:r>
        <w:t>3.32. Подготовку проекта договора о предоставлении государственной поддержки частному инвестору осуществляет соответствующий орган исполнительной власти области,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110" w:history="1">
        <w:r>
          <w:rPr>
            <w:color w:val="0000FF"/>
          </w:rPr>
          <w:t>N 148/192</w:t>
        </w:r>
      </w:hyperlink>
      <w:r>
        <w:t xml:space="preserve">, от 10.03.2016 </w:t>
      </w:r>
      <w:hyperlink r:id="rId111" w:history="1">
        <w:r>
          <w:rPr>
            <w:color w:val="0000FF"/>
          </w:rPr>
          <w:t>N 88/149</w:t>
        </w:r>
      </w:hyperlink>
      <w:r>
        <w:t>)</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nformat"/>
        <w:jc w:val="both"/>
      </w:pPr>
      <w:r>
        <w:t xml:space="preserve">                                                                  Форма N 1</w:t>
      </w:r>
    </w:p>
    <w:p w:rsidR="00C31DD8" w:rsidRDefault="00C31DD8">
      <w:pPr>
        <w:pStyle w:val="ConsPlusNonformat"/>
        <w:jc w:val="both"/>
      </w:pPr>
    </w:p>
    <w:p w:rsidR="00C31DD8" w:rsidRDefault="00C31DD8">
      <w:pPr>
        <w:pStyle w:val="ConsPlusNonformat"/>
        <w:jc w:val="both"/>
      </w:pPr>
      <w:bookmarkStart w:id="18" w:name="P265"/>
      <w:bookmarkEnd w:id="18"/>
      <w:r>
        <w:t xml:space="preserve">                                  ЗАЯВКА</w:t>
      </w:r>
    </w:p>
    <w:p w:rsidR="00C31DD8" w:rsidRDefault="00C31DD8">
      <w:pPr>
        <w:pStyle w:val="ConsPlusNonformat"/>
        <w:jc w:val="both"/>
      </w:pPr>
      <w:r>
        <w:t xml:space="preserve">          на участие в конкурсном отборе инвестиционных проектов</w:t>
      </w:r>
    </w:p>
    <w:p w:rsidR="00C31DD8" w:rsidRDefault="00C31DD8">
      <w:pPr>
        <w:pStyle w:val="ConsPlusNonformat"/>
        <w:jc w:val="both"/>
      </w:pPr>
      <w:r>
        <w:t xml:space="preserve">          частных инвесторов, коммерческие инвестиционные проекты</w:t>
      </w:r>
    </w:p>
    <w:p w:rsidR="00C31DD8" w:rsidRDefault="00C31DD8">
      <w:pPr>
        <w:pStyle w:val="ConsPlusNonformat"/>
        <w:jc w:val="both"/>
      </w:pPr>
      <w:r>
        <w:t xml:space="preserve">                которых соответствуют основным направлениям</w:t>
      </w:r>
    </w:p>
    <w:p w:rsidR="00C31DD8" w:rsidRDefault="00C31DD8">
      <w:pPr>
        <w:pStyle w:val="ConsPlusNonformat"/>
        <w:jc w:val="both"/>
      </w:pPr>
      <w:r>
        <w:t xml:space="preserve">            социально-экономического развития Кировской области</w:t>
      </w:r>
    </w:p>
    <w:p w:rsidR="00C31DD8" w:rsidRDefault="00C31DD8">
      <w:pPr>
        <w:pStyle w:val="ConsPlusNonformat"/>
        <w:jc w:val="both"/>
      </w:pPr>
      <w:r>
        <w:t xml:space="preserve">        и включены в перечень приоритетных инвестиционных проектов</w:t>
      </w:r>
    </w:p>
    <w:p w:rsidR="00C31DD8" w:rsidRDefault="00C31DD8">
      <w:pPr>
        <w:pStyle w:val="ConsPlusNonformat"/>
        <w:jc w:val="both"/>
      </w:pPr>
    </w:p>
    <w:p w:rsidR="00C31DD8" w:rsidRDefault="00C31DD8">
      <w:pPr>
        <w:pStyle w:val="ConsPlusNonformat"/>
        <w:jc w:val="both"/>
      </w:pPr>
      <w:r>
        <w:t>1. Наименование частного инвестора ________________________________________</w:t>
      </w:r>
    </w:p>
    <w:p w:rsidR="00C31DD8" w:rsidRDefault="00C31DD8">
      <w:pPr>
        <w:pStyle w:val="ConsPlusNonformat"/>
        <w:jc w:val="both"/>
      </w:pPr>
      <w:r>
        <w:t>2. Юридический адрес ______________________________________________________</w:t>
      </w:r>
    </w:p>
    <w:p w:rsidR="00C31DD8" w:rsidRDefault="00C31DD8">
      <w:pPr>
        <w:pStyle w:val="ConsPlusNonformat"/>
        <w:jc w:val="both"/>
      </w:pPr>
      <w:r>
        <w:t>3. Руководитель (должность, Ф.И.О., телефон) ______________________________</w:t>
      </w:r>
    </w:p>
    <w:p w:rsidR="00C31DD8" w:rsidRDefault="00C31DD8">
      <w:pPr>
        <w:pStyle w:val="ConsPlusNonformat"/>
        <w:jc w:val="both"/>
      </w:pPr>
      <w:r>
        <w:t>4. Контактное лицо (должность, Ф.И.О., телефон) ___________________________</w:t>
      </w:r>
    </w:p>
    <w:p w:rsidR="00C31DD8" w:rsidRDefault="00C31DD8">
      <w:pPr>
        <w:pStyle w:val="ConsPlusNonformat"/>
        <w:jc w:val="both"/>
      </w:pPr>
      <w:r>
        <w:t>5. Наименование инвестиционного проекта ___________________________________</w:t>
      </w:r>
    </w:p>
    <w:p w:rsidR="00C31DD8" w:rsidRDefault="00C31DD8">
      <w:pPr>
        <w:pStyle w:val="ConsPlusNonformat"/>
        <w:jc w:val="both"/>
      </w:pPr>
      <w:r>
        <w:t>___________________________________________________________________________</w:t>
      </w:r>
    </w:p>
    <w:p w:rsidR="00C31DD8" w:rsidRDefault="00C31DD8">
      <w:pPr>
        <w:pStyle w:val="ConsPlusNonformat"/>
        <w:jc w:val="both"/>
      </w:pPr>
      <w:r>
        <w:t>6. Информация о государственной поддержке, планируемой к предоставлению:</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1191"/>
        <w:gridCol w:w="907"/>
        <w:gridCol w:w="907"/>
        <w:gridCol w:w="907"/>
        <w:gridCol w:w="907"/>
        <w:gridCol w:w="907"/>
      </w:tblGrid>
      <w:tr w:rsidR="00C31DD8">
        <w:tc>
          <w:tcPr>
            <w:tcW w:w="567" w:type="dxa"/>
            <w:vMerge w:val="restart"/>
          </w:tcPr>
          <w:p w:rsidR="00C31DD8" w:rsidRDefault="00C31DD8">
            <w:pPr>
              <w:pStyle w:val="ConsPlusNormal"/>
              <w:jc w:val="center"/>
            </w:pPr>
            <w:r>
              <w:t>N п/п</w:t>
            </w:r>
          </w:p>
        </w:tc>
        <w:tc>
          <w:tcPr>
            <w:tcW w:w="2778" w:type="dxa"/>
            <w:vMerge w:val="restart"/>
          </w:tcPr>
          <w:p w:rsidR="00C31DD8" w:rsidRDefault="00C31DD8">
            <w:pPr>
              <w:pStyle w:val="ConsPlusNormal"/>
              <w:jc w:val="center"/>
            </w:pPr>
            <w:r>
              <w:t>Наименование форм(ы) государственной поддержки</w:t>
            </w:r>
          </w:p>
        </w:tc>
        <w:tc>
          <w:tcPr>
            <w:tcW w:w="1191" w:type="dxa"/>
            <w:vMerge w:val="restart"/>
          </w:tcPr>
          <w:p w:rsidR="00C31DD8" w:rsidRDefault="00C31DD8">
            <w:pPr>
              <w:pStyle w:val="ConsPlusNormal"/>
              <w:jc w:val="center"/>
            </w:pPr>
            <w:r>
              <w:t>Всего, тыс. рублей</w:t>
            </w:r>
          </w:p>
        </w:tc>
        <w:tc>
          <w:tcPr>
            <w:tcW w:w="4535" w:type="dxa"/>
            <w:gridSpan w:val="5"/>
          </w:tcPr>
          <w:p w:rsidR="00C31DD8" w:rsidRDefault="00C31DD8">
            <w:pPr>
              <w:pStyle w:val="ConsPlusNormal"/>
              <w:jc w:val="center"/>
            </w:pPr>
            <w:r>
              <w:t>Период реализации инвестиционного проекта по годам</w:t>
            </w:r>
          </w:p>
        </w:tc>
      </w:tr>
      <w:tr w:rsidR="00C31DD8">
        <w:tc>
          <w:tcPr>
            <w:tcW w:w="567" w:type="dxa"/>
            <w:vMerge/>
          </w:tcPr>
          <w:p w:rsidR="00C31DD8" w:rsidRDefault="00C31DD8"/>
        </w:tc>
        <w:tc>
          <w:tcPr>
            <w:tcW w:w="2778" w:type="dxa"/>
            <w:vMerge/>
          </w:tcPr>
          <w:p w:rsidR="00C31DD8" w:rsidRDefault="00C31DD8"/>
        </w:tc>
        <w:tc>
          <w:tcPr>
            <w:tcW w:w="1191" w:type="dxa"/>
            <w:vMerge/>
          </w:tcPr>
          <w:p w:rsidR="00C31DD8" w:rsidRDefault="00C31DD8"/>
        </w:tc>
        <w:tc>
          <w:tcPr>
            <w:tcW w:w="907" w:type="dxa"/>
          </w:tcPr>
          <w:p w:rsidR="00C31DD8" w:rsidRDefault="00C31DD8">
            <w:pPr>
              <w:pStyle w:val="ConsPlusNormal"/>
              <w:jc w:val="center"/>
            </w:pPr>
            <w:r>
              <w:t>1-й год</w:t>
            </w:r>
          </w:p>
        </w:tc>
        <w:tc>
          <w:tcPr>
            <w:tcW w:w="907" w:type="dxa"/>
          </w:tcPr>
          <w:p w:rsidR="00C31DD8" w:rsidRDefault="00C31DD8">
            <w:pPr>
              <w:pStyle w:val="ConsPlusNormal"/>
              <w:jc w:val="center"/>
            </w:pPr>
            <w:r>
              <w:t>2-й год</w:t>
            </w:r>
          </w:p>
        </w:tc>
        <w:tc>
          <w:tcPr>
            <w:tcW w:w="907" w:type="dxa"/>
          </w:tcPr>
          <w:p w:rsidR="00C31DD8" w:rsidRDefault="00C31DD8">
            <w:pPr>
              <w:pStyle w:val="ConsPlusNormal"/>
              <w:jc w:val="center"/>
            </w:pPr>
            <w:r>
              <w:t>3-й год</w:t>
            </w:r>
          </w:p>
        </w:tc>
        <w:tc>
          <w:tcPr>
            <w:tcW w:w="907" w:type="dxa"/>
          </w:tcPr>
          <w:p w:rsidR="00C31DD8" w:rsidRDefault="00C31DD8">
            <w:pPr>
              <w:pStyle w:val="ConsPlusNormal"/>
              <w:jc w:val="center"/>
            </w:pPr>
            <w:r>
              <w:t>4-й год</w:t>
            </w:r>
          </w:p>
        </w:tc>
        <w:tc>
          <w:tcPr>
            <w:tcW w:w="907" w:type="dxa"/>
          </w:tcPr>
          <w:p w:rsidR="00C31DD8" w:rsidRDefault="00C31DD8">
            <w:pPr>
              <w:pStyle w:val="ConsPlusNormal"/>
              <w:jc w:val="center"/>
            </w:pPr>
            <w:r>
              <w:t>5-й год</w:t>
            </w:r>
          </w:p>
        </w:tc>
      </w:tr>
      <w:tr w:rsidR="00C31DD8">
        <w:tc>
          <w:tcPr>
            <w:tcW w:w="567" w:type="dxa"/>
          </w:tcPr>
          <w:p w:rsidR="00C31DD8" w:rsidRDefault="00C31DD8">
            <w:pPr>
              <w:pStyle w:val="ConsPlusNormal"/>
            </w:pPr>
          </w:p>
        </w:tc>
        <w:tc>
          <w:tcPr>
            <w:tcW w:w="2778" w:type="dxa"/>
          </w:tcPr>
          <w:p w:rsidR="00C31DD8" w:rsidRDefault="00C31DD8">
            <w:pPr>
              <w:pStyle w:val="ConsPlusNormal"/>
            </w:pPr>
          </w:p>
        </w:tc>
        <w:tc>
          <w:tcPr>
            <w:tcW w:w="1191" w:type="dxa"/>
          </w:tcPr>
          <w:p w:rsidR="00C31DD8" w:rsidRDefault="00C31DD8">
            <w:pPr>
              <w:pStyle w:val="ConsPlusNormal"/>
            </w:pPr>
          </w:p>
        </w:tc>
        <w:tc>
          <w:tcPr>
            <w:tcW w:w="907" w:type="dxa"/>
          </w:tcPr>
          <w:p w:rsidR="00C31DD8" w:rsidRDefault="00C31DD8">
            <w:pPr>
              <w:pStyle w:val="ConsPlusNormal"/>
            </w:pPr>
          </w:p>
        </w:tc>
        <w:tc>
          <w:tcPr>
            <w:tcW w:w="907" w:type="dxa"/>
          </w:tcPr>
          <w:p w:rsidR="00C31DD8" w:rsidRDefault="00C31DD8">
            <w:pPr>
              <w:pStyle w:val="ConsPlusNormal"/>
            </w:pPr>
          </w:p>
        </w:tc>
        <w:tc>
          <w:tcPr>
            <w:tcW w:w="907" w:type="dxa"/>
          </w:tcPr>
          <w:p w:rsidR="00C31DD8" w:rsidRDefault="00C31DD8">
            <w:pPr>
              <w:pStyle w:val="ConsPlusNormal"/>
            </w:pPr>
          </w:p>
        </w:tc>
        <w:tc>
          <w:tcPr>
            <w:tcW w:w="907" w:type="dxa"/>
          </w:tcPr>
          <w:p w:rsidR="00C31DD8" w:rsidRDefault="00C31DD8">
            <w:pPr>
              <w:pStyle w:val="ConsPlusNormal"/>
            </w:pPr>
          </w:p>
        </w:tc>
        <w:tc>
          <w:tcPr>
            <w:tcW w:w="907"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Подпись руководителя</w:t>
      </w:r>
    </w:p>
    <w:p w:rsidR="00C31DD8" w:rsidRDefault="00C31DD8">
      <w:pPr>
        <w:pStyle w:val="ConsPlusNonformat"/>
        <w:jc w:val="both"/>
      </w:pPr>
    </w:p>
    <w:p w:rsidR="00C31DD8" w:rsidRDefault="00C31DD8">
      <w:pPr>
        <w:pStyle w:val="ConsPlusNonformat"/>
        <w:jc w:val="both"/>
      </w:pPr>
      <w:r>
        <w:t>М.П.</w:t>
      </w:r>
    </w:p>
    <w:p w:rsidR="00C31DD8" w:rsidRDefault="00C31DD8">
      <w:pPr>
        <w:pStyle w:val="ConsPlusNormal"/>
        <w:jc w:val="both"/>
      </w:pPr>
    </w:p>
    <w:p w:rsidR="00C31DD8" w:rsidRDefault="00C31D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Кировской области</w:t>
            </w:r>
          </w:p>
          <w:p w:rsidR="00C31DD8" w:rsidRDefault="00C31DD8">
            <w:pPr>
              <w:pStyle w:val="ConsPlusNormal"/>
              <w:jc w:val="center"/>
            </w:pPr>
            <w:r>
              <w:rPr>
                <w:color w:val="392C69"/>
              </w:rPr>
              <w:t>от 10.03.2016 N 88/149)</w:t>
            </w:r>
          </w:p>
        </w:tc>
      </w:tr>
    </w:tbl>
    <w:p w:rsidR="00C31DD8" w:rsidRDefault="00C31DD8">
      <w:pPr>
        <w:pStyle w:val="ConsPlusNormal"/>
        <w:jc w:val="both"/>
      </w:pPr>
    </w:p>
    <w:p w:rsidR="00C31DD8" w:rsidRDefault="00C31DD8">
      <w:pPr>
        <w:pStyle w:val="ConsPlusNonformat"/>
        <w:jc w:val="both"/>
      </w:pPr>
      <w:r>
        <w:t xml:space="preserve">                                                                  Форма N 2</w:t>
      </w:r>
    </w:p>
    <w:p w:rsidR="00C31DD8" w:rsidRDefault="00C31DD8">
      <w:pPr>
        <w:pStyle w:val="ConsPlusNonformat"/>
        <w:jc w:val="both"/>
      </w:pPr>
    </w:p>
    <w:p w:rsidR="00C31DD8" w:rsidRDefault="00C31DD8">
      <w:pPr>
        <w:pStyle w:val="ConsPlusNonformat"/>
        <w:jc w:val="both"/>
      </w:pPr>
      <w:r>
        <w:t>┌────────────────────────────────────┐</w:t>
      </w:r>
    </w:p>
    <w:p w:rsidR="00C31DD8" w:rsidRDefault="00C31DD8">
      <w:pPr>
        <w:pStyle w:val="ConsPlusNonformat"/>
        <w:jc w:val="both"/>
      </w:pPr>
      <w:r>
        <w:t>│        СЛУЖЕБНАЯ ИНФОРМАЦИЯ        │</w:t>
      </w:r>
    </w:p>
    <w:p w:rsidR="00C31DD8" w:rsidRDefault="00C31DD8">
      <w:pPr>
        <w:pStyle w:val="ConsPlusNonformat"/>
        <w:jc w:val="both"/>
      </w:pPr>
      <w:r>
        <w:t>│Дата регистрации ___________________│</w:t>
      </w:r>
    </w:p>
    <w:p w:rsidR="00C31DD8" w:rsidRDefault="00C31DD8">
      <w:pPr>
        <w:pStyle w:val="ConsPlusNonformat"/>
        <w:jc w:val="both"/>
      </w:pPr>
      <w:r>
        <w:t>│Код регистрации проекта ____________│</w:t>
      </w:r>
    </w:p>
    <w:p w:rsidR="00C31DD8" w:rsidRDefault="00C31DD8">
      <w:pPr>
        <w:pStyle w:val="ConsPlusNonformat"/>
        <w:jc w:val="both"/>
      </w:pPr>
      <w:r>
        <w:t>└────────────────────────────────────┘</w:t>
      </w:r>
    </w:p>
    <w:p w:rsidR="00C31DD8" w:rsidRDefault="00C31DD8">
      <w:pPr>
        <w:pStyle w:val="ConsPlusNonformat"/>
        <w:jc w:val="both"/>
      </w:pPr>
    </w:p>
    <w:p w:rsidR="00C31DD8" w:rsidRDefault="00C31DD8">
      <w:pPr>
        <w:pStyle w:val="ConsPlusNonformat"/>
        <w:jc w:val="both"/>
      </w:pPr>
      <w:bookmarkStart w:id="19" w:name="P315"/>
      <w:bookmarkEnd w:id="19"/>
      <w:r>
        <w:t xml:space="preserve">                      ПАСПОРТ ИНВЕСТИЦИОННОГО ПРОЕКТА</w:t>
      </w:r>
    </w:p>
    <w:p w:rsidR="00C31DD8" w:rsidRDefault="00C31DD8">
      <w:pPr>
        <w:pStyle w:val="ConsPlusNonformat"/>
        <w:jc w:val="both"/>
      </w:pPr>
    </w:p>
    <w:p w:rsidR="00C31DD8" w:rsidRDefault="00C31DD8">
      <w:pPr>
        <w:pStyle w:val="ConsPlusNonformat"/>
        <w:jc w:val="both"/>
      </w:pPr>
      <w:r>
        <w:t xml:space="preserve">    1. ИНФОРМАЦИЯ О ПРОЕКТЕ</w:t>
      </w:r>
    </w:p>
    <w:p w:rsidR="00C31DD8" w:rsidRDefault="00C31DD8">
      <w:pPr>
        <w:pStyle w:val="ConsPlusNonformat"/>
        <w:jc w:val="both"/>
      </w:pPr>
      <w:r>
        <w:t xml:space="preserve">    1.1. Полное наименование проекта</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1.2. Краткое содержание (суть) проекта (не более 10 строк)</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w:t>
      </w:r>
    </w:p>
    <w:p w:rsidR="00C31DD8" w:rsidRDefault="00C31DD8">
      <w:pPr>
        <w:pStyle w:val="ConsPlusNonformat"/>
        <w:jc w:val="both"/>
      </w:pPr>
      <w:r>
        <w:t xml:space="preserve">    1.3. Характер проекта (здесь и далее по тексту нужное отметить │V│):</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создание нового производства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техническое перевооружение</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расширение действующего производства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другое (указать в дополнительной информации по разделу)</w:t>
      </w:r>
    </w:p>
    <w:p w:rsidR="00C31DD8" w:rsidRDefault="00C31DD8">
      <w:pPr>
        <w:pStyle w:val="ConsPlusNonformat"/>
        <w:jc w:val="both"/>
      </w:pPr>
      <w:r>
        <w:t xml:space="preserve">    └───┘</w:t>
      </w:r>
    </w:p>
    <w:p w:rsidR="00C31DD8" w:rsidRDefault="00C31DD8">
      <w:pPr>
        <w:pStyle w:val="ConsPlusNonformat"/>
        <w:jc w:val="both"/>
      </w:pPr>
      <w:r>
        <w:t xml:space="preserve">    1.4. Направления использования инвестиций:</w:t>
      </w:r>
    </w:p>
    <w:p w:rsidR="00C31DD8" w:rsidRDefault="00C31DD8">
      <w:pPr>
        <w:pStyle w:val="ConsPlusNonformat"/>
        <w:jc w:val="both"/>
      </w:pPr>
      <w:r>
        <w:t xml:space="preserve">    ┌───┐</w:t>
      </w:r>
    </w:p>
    <w:p w:rsidR="00C31DD8" w:rsidRDefault="00C31DD8">
      <w:pPr>
        <w:pStyle w:val="ConsPlusNonformat"/>
        <w:jc w:val="both"/>
      </w:pPr>
      <w:r>
        <w:t xml:space="preserve">    │   │ исследования и разработки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приобретение лицензий и "ноу-хау"</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закупка оборудования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пополнение оборотных средств</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строительство</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lastRenderedPageBreak/>
        <w:t xml:space="preserve">    │   │ подготовка производства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приобретение недвижимости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другое (указать в дополнительной информации по разделу)</w:t>
      </w:r>
    </w:p>
    <w:p w:rsidR="00C31DD8" w:rsidRDefault="00C31DD8">
      <w:pPr>
        <w:pStyle w:val="ConsPlusNonformat"/>
        <w:jc w:val="both"/>
      </w:pPr>
      <w:r>
        <w:t xml:space="preserve">    └───┘</w:t>
      </w:r>
    </w:p>
    <w:p w:rsidR="00C31DD8" w:rsidRDefault="00C31DD8">
      <w:pPr>
        <w:pStyle w:val="ConsPlusNonformat"/>
        <w:jc w:val="both"/>
      </w:pPr>
      <w:r>
        <w:t xml:space="preserve">    1.5. Место реализации проекта (область, город, район)</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1.6. Дата начала и окончания срока реализации проекта _________________</w:t>
      </w:r>
    </w:p>
    <w:p w:rsidR="00C31DD8" w:rsidRDefault="00C31DD8">
      <w:pPr>
        <w:pStyle w:val="ConsPlusNonformat"/>
        <w:jc w:val="both"/>
      </w:pPr>
      <w:r>
        <w:t xml:space="preserve">    1.7. Дата начала финансирования проекта _______________________________</w:t>
      </w:r>
    </w:p>
    <w:p w:rsidR="00C31DD8" w:rsidRDefault="00C31DD8">
      <w:pPr>
        <w:pStyle w:val="ConsPlusNonformat"/>
        <w:jc w:val="both"/>
      </w:pPr>
      <w:r>
        <w:t xml:space="preserve">    1.8. Дополнительная информация по разделу</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2. ПРОДУКЦИЯ (УСЛУГИ)</w:t>
      </w:r>
    </w:p>
    <w:p w:rsidR="00C31DD8" w:rsidRDefault="00C31DD8">
      <w:pPr>
        <w:pStyle w:val="ConsPlusNonformat"/>
        <w:jc w:val="both"/>
      </w:pPr>
      <w:r>
        <w:t xml:space="preserve">    2.1. Наименование продукции (услуг)</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2.2. Назначение и основные технические характеристики</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2.3. Характеристика новизны:</w:t>
      </w:r>
    </w:p>
    <w:p w:rsidR="00C31DD8" w:rsidRDefault="00C31DD8">
      <w:pPr>
        <w:pStyle w:val="ConsPlusNonformat"/>
        <w:jc w:val="both"/>
      </w:pPr>
      <w:r>
        <w:t xml:space="preserve">    ┌───┐</w:t>
      </w:r>
    </w:p>
    <w:p w:rsidR="00C31DD8" w:rsidRDefault="00C31DD8">
      <w:pPr>
        <w:pStyle w:val="ConsPlusNonformat"/>
        <w:jc w:val="both"/>
      </w:pPr>
      <w:r>
        <w:t xml:space="preserve">    │   │ принципиально новая конструкция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модернизация известной конструкции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новый дизайн изделий</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аналог лучших зарубежных изделий</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сборка из зарубежных комплектующих</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аналог выпускаемой продукции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наличие собственных "ноу-хау"</w:t>
      </w:r>
    </w:p>
    <w:p w:rsidR="00C31DD8" w:rsidRDefault="00C31DD8">
      <w:pPr>
        <w:pStyle w:val="ConsPlusNonformat"/>
        <w:jc w:val="both"/>
      </w:pPr>
      <w:r>
        <w:t xml:space="preserve">    └───┘</w:t>
      </w:r>
    </w:p>
    <w:p w:rsidR="00C31DD8" w:rsidRDefault="00C31DD8">
      <w:pPr>
        <w:pStyle w:val="ConsPlusNonformat"/>
        <w:jc w:val="both"/>
      </w:pPr>
      <w:r>
        <w:t xml:space="preserve">    2.4. Масштабы и направления использования:</w:t>
      </w:r>
    </w:p>
    <w:p w:rsidR="00C31DD8" w:rsidRDefault="00C31DD8">
      <w:pPr>
        <w:pStyle w:val="ConsPlusNonformat"/>
        <w:jc w:val="both"/>
      </w:pPr>
      <w:r>
        <w:t xml:space="preserve">    ┌───┐                ┌───┐          ┌───┐            ┌───┐</w:t>
      </w:r>
    </w:p>
    <w:p w:rsidR="00C31DD8" w:rsidRDefault="00C31DD8">
      <w:pPr>
        <w:pStyle w:val="ConsPlusNonformat"/>
        <w:jc w:val="both"/>
      </w:pPr>
      <w:r>
        <w:t xml:space="preserve">    │   │ город, район   │   │ регион   │   │ Россия     │   │ СНГ и Балтия</w:t>
      </w:r>
    </w:p>
    <w:p w:rsidR="00C31DD8" w:rsidRDefault="00C31DD8">
      <w:pPr>
        <w:pStyle w:val="ConsPlusNonformat"/>
        <w:jc w:val="both"/>
      </w:pPr>
      <w:r>
        <w:t xml:space="preserve">    └───┘                └───┘          └───┘            └───┘</w:t>
      </w:r>
    </w:p>
    <w:p w:rsidR="00C31DD8" w:rsidRDefault="00C31DD8">
      <w:pPr>
        <w:pStyle w:val="ConsPlusNonformat"/>
        <w:jc w:val="both"/>
      </w:pPr>
      <w:r>
        <w:t xml:space="preserve">    ┌───┐                               ┌───┐</w:t>
      </w:r>
    </w:p>
    <w:p w:rsidR="00C31DD8" w:rsidRDefault="00C31DD8">
      <w:pPr>
        <w:pStyle w:val="ConsPlusNonformat"/>
        <w:jc w:val="both"/>
      </w:pPr>
      <w:r>
        <w:t xml:space="preserve">    │   │ экспорт в другие страны       │   │ импортозамещение</w:t>
      </w:r>
    </w:p>
    <w:p w:rsidR="00C31DD8" w:rsidRDefault="00C31DD8">
      <w:pPr>
        <w:pStyle w:val="ConsPlusNonformat"/>
        <w:jc w:val="both"/>
      </w:pPr>
      <w:r>
        <w:t xml:space="preserve">    └───┘                               └───┘</w:t>
      </w:r>
    </w:p>
    <w:p w:rsidR="00C31DD8" w:rsidRDefault="00C31DD8">
      <w:pPr>
        <w:pStyle w:val="ConsPlusNonformat"/>
        <w:jc w:val="both"/>
      </w:pPr>
      <w:r>
        <w:t xml:space="preserve">    2.5. Потребительская характеристика:</w:t>
      </w:r>
    </w:p>
    <w:p w:rsidR="00C31DD8" w:rsidRDefault="00C31DD8">
      <w:pPr>
        <w:pStyle w:val="ConsPlusNonformat"/>
        <w:jc w:val="both"/>
      </w:pPr>
      <w:r>
        <w:t xml:space="preserve">    ┌───┐</w:t>
      </w:r>
    </w:p>
    <w:p w:rsidR="00C31DD8" w:rsidRDefault="00C31DD8">
      <w:pPr>
        <w:pStyle w:val="ConsPlusNonformat"/>
        <w:jc w:val="both"/>
      </w:pPr>
      <w:r>
        <w:t xml:space="preserve">    │   │ общепромышленное применение</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специальное промышленное применение</w:t>
      </w:r>
    </w:p>
    <w:p w:rsidR="00C31DD8" w:rsidRDefault="00C31DD8">
      <w:pPr>
        <w:pStyle w:val="ConsPlusNonformat"/>
        <w:jc w:val="both"/>
      </w:pPr>
      <w:r>
        <w:lastRenderedPageBreak/>
        <w:t xml:space="preserve">    └───┘</w:t>
      </w:r>
    </w:p>
    <w:p w:rsidR="00C31DD8" w:rsidRDefault="00C31DD8">
      <w:pPr>
        <w:pStyle w:val="ConsPlusNonformat"/>
        <w:jc w:val="both"/>
      </w:pPr>
      <w:r>
        <w:t xml:space="preserve">    ┌───┐</w:t>
      </w:r>
    </w:p>
    <w:p w:rsidR="00C31DD8" w:rsidRDefault="00C31DD8">
      <w:pPr>
        <w:pStyle w:val="ConsPlusNonformat"/>
        <w:jc w:val="both"/>
      </w:pPr>
      <w:r>
        <w:t xml:space="preserve">    │   │ массовое потребление</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двойное применение - в промышленности и быту</w:t>
      </w:r>
    </w:p>
    <w:p w:rsidR="00C31DD8" w:rsidRDefault="00C31DD8">
      <w:pPr>
        <w:pStyle w:val="ConsPlusNonformat"/>
        <w:jc w:val="both"/>
      </w:pPr>
      <w:r>
        <w:t xml:space="preserve">    └───┘</w:t>
      </w:r>
    </w:p>
    <w:p w:rsidR="00C31DD8" w:rsidRDefault="00C31DD8">
      <w:pPr>
        <w:pStyle w:val="ConsPlusNonformat"/>
        <w:jc w:val="both"/>
      </w:pPr>
      <w:r>
        <w:t xml:space="preserve">    2.6. Дополнительная информация по разделу</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3. СТЕПЕНЬ ГОТОВНОСТИ ИНВЕСТИЦИОННОГО ПРОЕКТА</w:t>
      </w:r>
    </w:p>
    <w:p w:rsidR="00C31DD8" w:rsidRDefault="00C31DD8">
      <w:pPr>
        <w:pStyle w:val="ConsPlusNonformat"/>
        <w:jc w:val="both"/>
      </w:pPr>
      <w:r>
        <w:t xml:space="preserve">    3.1. Реализованные стадии проекта:</w:t>
      </w:r>
    </w:p>
    <w:p w:rsidR="00C31DD8" w:rsidRDefault="00C31DD8">
      <w:pPr>
        <w:pStyle w:val="ConsPlusNonformat"/>
        <w:jc w:val="both"/>
      </w:pPr>
      <w:r>
        <w:t xml:space="preserve">    ┌───┐</w:t>
      </w:r>
    </w:p>
    <w:p w:rsidR="00C31DD8" w:rsidRDefault="00C31DD8">
      <w:pPr>
        <w:pStyle w:val="ConsPlusNonformat"/>
        <w:jc w:val="both"/>
      </w:pPr>
      <w:r>
        <w:t xml:space="preserve">    │   │ только идея проекта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макет или опытный образец</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научно-техническая документация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бизнес-план проекта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технико-экономическое обоснование</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проектно-сметная документация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конструкторская документация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заключения экологической и санитарно-эпидемиологической экспертизы</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готовность к передаче в производство</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подготовлено производство</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ведется серийное производство</w:t>
      </w:r>
    </w:p>
    <w:p w:rsidR="00C31DD8" w:rsidRDefault="00C31DD8">
      <w:pPr>
        <w:pStyle w:val="ConsPlusNonformat"/>
        <w:jc w:val="both"/>
      </w:pPr>
      <w:r>
        <w:t xml:space="preserve">    └───┘</w:t>
      </w:r>
    </w:p>
    <w:p w:rsidR="00C31DD8" w:rsidRDefault="00C31DD8">
      <w:pPr>
        <w:pStyle w:val="ConsPlusNonformat"/>
        <w:jc w:val="both"/>
      </w:pPr>
      <w:r>
        <w:t xml:space="preserve">    3.2. Дополнительная информация по разделу</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4. ФИНАНСОВО-ЭКОНОМИЧЕСКИЕ ПОКАЗАТЕЛИ ПРОЕКТА</w:t>
      </w:r>
    </w:p>
    <w:p w:rsidR="00C31DD8" w:rsidRDefault="00C31DD8">
      <w:pPr>
        <w:pStyle w:val="ConsPlusNonformat"/>
        <w:jc w:val="both"/>
      </w:pPr>
      <w:r>
        <w:t xml:space="preserve">    4.1. Показатели проекта:</w:t>
      </w:r>
    </w:p>
    <w:p w:rsidR="00C31DD8" w:rsidRDefault="00C31DD8">
      <w:pPr>
        <w:pStyle w:val="ConsPlusNonformat"/>
        <w:jc w:val="both"/>
      </w:pPr>
      <w:r>
        <w:t xml:space="preserve">    4.1.1.  Проектная  годовая  мощность в ________________________________</w:t>
      </w:r>
    </w:p>
    <w:p w:rsidR="00C31DD8" w:rsidRDefault="00C31DD8">
      <w:pPr>
        <w:pStyle w:val="ConsPlusNonformat"/>
        <w:jc w:val="both"/>
      </w:pPr>
      <w:r>
        <w:t>натуральных показателях (в соответствующих</w:t>
      </w:r>
    </w:p>
    <w:p w:rsidR="00C31DD8" w:rsidRDefault="00C31DD8">
      <w:pPr>
        <w:pStyle w:val="ConsPlusNonformat"/>
        <w:jc w:val="both"/>
      </w:pPr>
      <w:r>
        <w:t>единицах продукции)                        ________________________________</w:t>
      </w:r>
    </w:p>
    <w:p w:rsidR="00C31DD8" w:rsidRDefault="00C31DD8">
      <w:pPr>
        <w:pStyle w:val="ConsPlusNonformat"/>
        <w:jc w:val="both"/>
      </w:pPr>
      <w:r>
        <w:t xml:space="preserve">    4.1.2.   Планируемый   годовой   объем</w:t>
      </w:r>
    </w:p>
    <w:p w:rsidR="00C31DD8" w:rsidRDefault="00C31DD8">
      <w:pPr>
        <w:pStyle w:val="ConsPlusNonformat"/>
        <w:jc w:val="both"/>
      </w:pPr>
      <w:r>
        <w:t>выпуска продукции (услуг)                     ________________ тыс. рублей.</w:t>
      </w:r>
    </w:p>
    <w:p w:rsidR="00C31DD8" w:rsidRDefault="00C31DD8">
      <w:pPr>
        <w:pStyle w:val="ConsPlusNonformat"/>
        <w:jc w:val="both"/>
      </w:pPr>
      <w:r>
        <w:t xml:space="preserve">    4.1.3. Общая стоимость проекта            ________________ тыс. рублей.</w:t>
      </w:r>
    </w:p>
    <w:p w:rsidR="00C31DD8" w:rsidRDefault="00C31DD8">
      <w:pPr>
        <w:pStyle w:val="ConsPlusNonformat"/>
        <w:jc w:val="both"/>
      </w:pPr>
      <w:r>
        <w:t xml:space="preserve">    4.1.4. Срок ввода в эксплуатацию          ________________ месяцев.</w:t>
      </w:r>
    </w:p>
    <w:p w:rsidR="00C31DD8" w:rsidRDefault="00C31DD8">
      <w:pPr>
        <w:pStyle w:val="ConsPlusNonformat"/>
        <w:jc w:val="both"/>
      </w:pPr>
      <w:r>
        <w:t xml:space="preserve">    4.1.5. Срок окупаемости                   ________________ месяцев.</w:t>
      </w:r>
    </w:p>
    <w:p w:rsidR="00C31DD8" w:rsidRDefault="00C31DD8">
      <w:pPr>
        <w:pStyle w:val="ConsPlusNonformat"/>
        <w:jc w:val="both"/>
      </w:pPr>
      <w:r>
        <w:t xml:space="preserve">    4.2. Финансовое обеспечение проекта:</w:t>
      </w:r>
    </w:p>
    <w:p w:rsidR="00C31DD8" w:rsidRDefault="00C31DD8">
      <w:pPr>
        <w:pStyle w:val="ConsPlusNonformat"/>
        <w:jc w:val="both"/>
      </w:pPr>
      <w:r>
        <w:t xml:space="preserve">    4.2.1. Собственные средства ______________________________ тыс. рублей.</w:t>
      </w:r>
    </w:p>
    <w:p w:rsidR="00C31DD8" w:rsidRDefault="00C31DD8">
      <w:pPr>
        <w:pStyle w:val="ConsPlusNonformat"/>
        <w:jc w:val="both"/>
      </w:pPr>
      <w:r>
        <w:t xml:space="preserve">    4.2.2. Привлеченные средства _____________________________ тыс. рублей.</w:t>
      </w:r>
    </w:p>
    <w:p w:rsidR="00C31DD8" w:rsidRDefault="00C31DD8">
      <w:pPr>
        <w:pStyle w:val="ConsPlusNonformat"/>
        <w:jc w:val="both"/>
      </w:pPr>
      <w:r>
        <w:lastRenderedPageBreak/>
        <w:t xml:space="preserve">    4.3.  Дополнительная информация по разделу (в дополнительной информации</w:t>
      </w:r>
    </w:p>
    <w:p w:rsidR="00C31DD8" w:rsidRDefault="00C31DD8">
      <w:pPr>
        <w:pStyle w:val="ConsPlusNonformat"/>
        <w:jc w:val="both"/>
      </w:pPr>
      <w:r>
        <w:t>по разделу перечислить (при наличии) привлеченных участников финансирования</w:t>
      </w:r>
    </w:p>
    <w:p w:rsidR="00C31DD8" w:rsidRDefault="00C31DD8">
      <w:pPr>
        <w:pStyle w:val="ConsPlusNonformat"/>
        <w:jc w:val="both"/>
      </w:pPr>
      <w:r>
        <w:t>инвестиционного проекта)</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p>
    <w:p w:rsidR="00C31DD8" w:rsidRDefault="00C31DD8">
      <w:pPr>
        <w:pStyle w:val="ConsPlusNonformat"/>
        <w:jc w:val="both"/>
      </w:pPr>
      <w:r>
        <w:t xml:space="preserve">    5. ГОСУДАРСТВЕННАЯ ПОДДЕРЖКА, ПЛАНИРУЕМАЯ К ПРЕДОСТАВЛЕНИЮ</w:t>
      </w:r>
    </w:p>
    <w:p w:rsidR="00C31DD8" w:rsidRDefault="00C31DD8">
      <w:pPr>
        <w:pStyle w:val="ConsPlusNonformat"/>
        <w:jc w:val="both"/>
      </w:pPr>
    </w:p>
    <w:p w:rsidR="00C31DD8" w:rsidRDefault="00C31DD8">
      <w:pPr>
        <w:pStyle w:val="ConsPlusNonformat"/>
        <w:jc w:val="both"/>
      </w:pPr>
      <w:r>
        <w:t xml:space="preserve">                                                                    Таблица</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21"/>
        <w:gridCol w:w="907"/>
        <w:gridCol w:w="794"/>
        <w:gridCol w:w="794"/>
        <w:gridCol w:w="794"/>
        <w:gridCol w:w="794"/>
        <w:gridCol w:w="794"/>
        <w:gridCol w:w="794"/>
      </w:tblGrid>
      <w:tr w:rsidR="00C31DD8">
        <w:tc>
          <w:tcPr>
            <w:tcW w:w="680" w:type="dxa"/>
            <w:vMerge w:val="restart"/>
          </w:tcPr>
          <w:p w:rsidR="00C31DD8" w:rsidRDefault="00C31DD8">
            <w:pPr>
              <w:pStyle w:val="ConsPlusNormal"/>
              <w:jc w:val="center"/>
            </w:pPr>
            <w:r>
              <w:t>N п/п</w:t>
            </w:r>
          </w:p>
        </w:tc>
        <w:tc>
          <w:tcPr>
            <w:tcW w:w="2721" w:type="dxa"/>
            <w:vMerge w:val="restart"/>
          </w:tcPr>
          <w:p w:rsidR="00C31DD8" w:rsidRDefault="00C31DD8">
            <w:pPr>
              <w:pStyle w:val="ConsPlusNormal"/>
              <w:jc w:val="center"/>
            </w:pPr>
            <w:r>
              <w:t>Формы государственной поддержки, планируемые к предоставлению</w:t>
            </w:r>
          </w:p>
        </w:tc>
        <w:tc>
          <w:tcPr>
            <w:tcW w:w="907" w:type="dxa"/>
            <w:vMerge w:val="restart"/>
          </w:tcPr>
          <w:p w:rsidR="00C31DD8" w:rsidRDefault="00C31DD8">
            <w:pPr>
              <w:pStyle w:val="ConsPlusNormal"/>
              <w:jc w:val="center"/>
            </w:pPr>
            <w:r>
              <w:t>Всего</w:t>
            </w:r>
          </w:p>
        </w:tc>
        <w:tc>
          <w:tcPr>
            <w:tcW w:w="4764" w:type="dxa"/>
            <w:gridSpan w:val="6"/>
          </w:tcPr>
          <w:p w:rsidR="00C31DD8" w:rsidRDefault="00C31DD8">
            <w:pPr>
              <w:pStyle w:val="ConsPlusNormal"/>
              <w:jc w:val="center"/>
            </w:pPr>
            <w:r>
              <w:t>Объем предоставления государственной поддержки по годам реализации проекта</w:t>
            </w:r>
          </w:p>
        </w:tc>
      </w:tr>
      <w:tr w:rsidR="00C31DD8">
        <w:tc>
          <w:tcPr>
            <w:tcW w:w="680" w:type="dxa"/>
            <w:vMerge/>
          </w:tcPr>
          <w:p w:rsidR="00C31DD8" w:rsidRDefault="00C31DD8"/>
        </w:tc>
        <w:tc>
          <w:tcPr>
            <w:tcW w:w="2721" w:type="dxa"/>
            <w:vMerge/>
          </w:tcPr>
          <w:p w:rsidR="00C31DD8" w:rsidRDefault="00C31DD8"/>
        </w:tc>
        <w:tc>
          <w:tcPr>
            <w:tcW w:w="907" w:type="dxa"/>
            <w:vMerge/>
          </w:tcPr>
          <w:p w:rsidR="00C31DD8" w:rsidRDefault="00C31DD8"/>
        </w:tc>
        <w:tc>
          <w:tcPr>
            <w:tcW w:w="794" w:type="dxa"/>
          </w:tcPr>
          <w:p w:rsidR="00C31DD8" w:rsidRDefault="00C31DD8">
            <w:pPr>
              <w:pStyle w:val="ConsPlusNormal"/>
              <w:jc w:val="center"/>
            </w:pPr>
            <w:r>
              <w:t>20___ год</w:t>
            </w:r>
          </w:p>
        </w:tc>
        <w:tc>
          <w:tcPr>
            <w:tcW w:w="794" w:type="dxa"/>
          </w:tcPr>
          <w:p w:rsidR="00C31DD8" w:rsidRDefault="00C31DD8">
            <w:pPr>
              <w:pStyle w:val="ConsPlusNormal"/>
              <w:jc w:val="center"/>
            </w:pPr>
            <w:r>
              <w:t>20___ год</w:t>
            </w:r>
          </w:p>
        </w:tc>
        <w:tc>
          <w:tcPr>
            <w:tcW w:w="794" w:type="dxa"/>
          </w:tcPr>
          <w:p w:rsidR="00C31DD8" w:rsidRDefault="00C31DD8">
            <w:pPr>
              <w:pStyle w:val="ConsPlusNormal"/>
              <w:jc w:val="center"/>
            </w:pPr>
            <w:r>
              <w:t>20___ год</w:t>
            </w:r>
          </w:p>
        </w:tc>
        <w:tc>
          <w:tcPr>
            <w:tcW w:w="794" w:type="dxa"/>
          </w:tcPr>
          <w:p w:rsidR="00C31DD8" w:rsidRDefault="00C31DD8">
            <w:pPr>
              <w:pStyle w:val="ConsPlusNormal"/>
              <w:jc w:val="center"/>
            </w:pPr>
            <w:r>
              <w:t>20___ год</w:t>
            </w:r>
          </w:p>
        </w:tc>
        <w:tc>
          <w:tcPr>
            <w:tcW w:w="794" w:type="dxa"/>
          </w:tcPr>
          <w:p w:rsidR="00C31DD8" w:rsidRDefault="00C31DD8">
            <w:pPr>
              <w:pStyle w:val="ConsPlusNormal"/>
              <w:jc w:val="center"/>
            </w:pPr>
            <w:r>
              <w:t>20___ год</w:t>
            </w:r>
          </w:p>
        </w:tc>
        <w:tc>
          <w:tcPr>
            <w:tcW w:w="794" w:type="dxa"/>
          </w:tcPr>
          <w:p w:rsidR="00C31DD8" w:rsidRDefault="00C31DD8">
            <w:pPr>
              <w:pStyle w:val="ConsPlusNormal"/>
              <w:jc w:val="center"/>
            </w:pPr>
            <w:r>
              <w:t>20___ год</w:t>
            </w:r>
          </w:p>
        </w:tc>
      </w:tr>
      <w:tr w:rsidR="00C31DD8">
        <w:tc>
          <w:tcPr>
            <w:tcW w:w="680" w:type="dxa"/>
          </w:tcPr>
          <w:p w:rsidR="00C31DD8" w:rsidRDefault="00C31DD8">
            <w:pPr>
              <w:pStyle w:val="ConsPlusNormal"/>
              <w:jc w:val="center"/>
            </w:pPr>
            <w:r>
              <w:t>1</w:t>
            </w:r>
          </w:p>
        </w:tc>
        <w:tc>
          <w:tcPr>
            <w:tcW w:w="2721" w:type="dxa"/>
          </w:tcPr>
          <w:p w:rsidR="00C31DD8" w:rsidRDefault="00C31DD8">
            <w:pPr>
              <w:pStyle w:val="ConsPlusNormal"/>
              <w:jc w:val="center"/>
            </w:pPr>
            <w:r>
              <w:t>2</w:t>
            </w:r>
          </w:p>
        </w:tc>
        <w:tc>
          <w:tcPr>
            <w:tcW w:w="907" w:type="dxa"/>
          </w:tcPr>
          <w:p w:rsidR="00C31DD8" w:rsidRDefault="00C31DD8">
            <w:pPr>
              <w:pStyle w:val="ConsPlusNormal"/>
              <w:jc w:val="center"/>
            </w:pPr>
            <w:bookmarkStart w:id="20" w:name="P510"/>
            <w:bookmarkEnd w:id="20"/>
            <w:r>
              <w:t>3</w:t>
            </w:r>
          </w:p>
        </w:tc>
        <w:tc>
          <w:tcPr>
            <w:tcW w:w="794" w:type="dxa"/>
          </w:tcPr>
          <w:p w:rsidR="00C31DD8" w:rsidRDefault="00C31DD8">
            <w:pPr>
              <w:pStyle w:val="ConsPlusNormal"/>
              <w:jc w:val="center"/>
            </w:pPr>
            <w:r>
              <w:t>4</w:t>
            </w:r>
          </w:p>
        </w:tc>
        <w:tc>
          <w:tcPr>
            <w:tcW w:w="794" w:type="dxa"/>
          </w:tcPr>
          <w:p w:rsidR="00C31DD8" w:rsidRDefault="00C31DD8">
            <w:pPr>
              <w:pStyle w:val="ConsPlusNormal"/>
              <w:jc w:val="center"/>
            </w:pPr>
            <w:r>
              <w:t>5</w:t>
            </w:r>
          </w:p>
        </w:tc>
        <w:tc>
          <w:tcPr>
            <w:tcW w:w="794" w:type="dxa"/>
          </w:tcPr>
          <w:p w:rsidR="00C31DD8" w:rsidRDefault="00C31DD8">
            <w:pPr>
              <w:pStyle w:val="ConsPlusNormal"/>
              <w:jc w:val="center"/>
            </w:pPr>
            <w:r>
              <w:t>6</w:t>
            </w:r>
          </w:p>
        </w:tc>
        <w:tc>
          <w:tcPr>
            <w:tcW w:w="794" w:type="dxa"/>
          </w:tcPr>
          <w:p w:rsidR="00C31DD8" w:rsidRDefault="00C31DD8">
            <w:pPr>
              <w:pStyle w:val="ConsPlusNormal"/>
              <w:jc w:val="center"/>
            </w:pPr>
            <w:r>
              <w:t>7</w:t>
            </w:r>
          </w:p>
        </w:tc>
        <w:tc>
          <w:tcPr>
            <w:tcW w:w="794" w:type="dxa"/>
          </w:tcPr>
          <w:p w:rsidR="00C31DD8" w:rsidRDefault="00C31DD8">
            <w:pPr>
              <w:pStyle w:val="ConsPlusNormal"/>
              <w:jc w:val="center"/>
            </w:pPr>
            <w:r>
              <w:t>8</w:t>
            </w:r>
          </w:p>
        </w:tc>
        <w:tc>
          <w:tcPr>
            <w:tcW w:w="794" w:type="dxa"/>
          </w:tcPr>
          <w:p w:rsidR="00C31DD8" w:rsidRDefault="00C31DD8">
            <w:pPr>
              <w:pStyle w:val="ConsPlusNormal"/>
              <w:jc w:val="center"/>
            </w:pPr>
            <w:bookmarkStart w:id="21" w:name="P516"/>
            <w:bookmarkEnd w:id="21"/>
            <w:r>
              <w:t>9</w:t>
            </w:r>
          </w:p>
        </w:tc>
      </w:tr>
      <w:tr w:rsidR="00C31DD8">
        <w:tc>
          <w:tcPr>
            <w:tcW w:w="680" w:type="dxa"/>
          </w:tcPr>
          <w:p w:rsidR="00C31DD8" w:rsidRDefault="00C31DD8">
            <w:pPr>
              <w:pStyle w:val="ConsPlusNormal"/>
            </w:pPr>
          </w:p>
        </w:tc>
        <w:tc>
          <w:tcPr>
            <w:tcW w:w="2721" w:type="dxa"/>
          </w:tcPr>
          <w:p w:rsidR="00C31DD8" w:rsidRDefault="00C31DD8">
            <w:pPr>
              <w:pStyle w:val="ConsPlusNormal"/>
            </w:pPr>
          </w:p>
        </w:tc>
        <w:tc>
          <w:tcPr>
            <w:tcW w:w="907" w:type="dxa"/>
          </w:tcPr>
          <w:p w:rsidR="00C31DD8" w:rsidRDefault="00C31DD8">
            <w:pPr>
              <w:pStyle w:val="ConsPlusNormal"/>
            </w:pPr>
          </w:p>
        </w:tc>
        <w:tc>
          <w:tcPr>
            <w:tcW w:w="794" w:type="dxa"/>
          </w:tcPr>
          <w:p w:rsidR="00C31DD8" w:rsidRDefault="00C31DD8">
            <w:pPr>
              <w:pStyle w:val="ConsPlusNormal"/>
            </w:pPr>
          </w:p>
        </w:tc>
        <w:tc>
          <w:tcPr>
            <w:tcW w:w="794" w:type="dxa"/>
          </w:tcPr>
          <w:p w:rsidR="00C31DD8" w:rsidRDefault="00C31DD8">
            <w:pPr>
              <w:pStyle w:val="ConsPlusNormal"/>
            </w:pPr>
          </w:p>
        </w:tc>
        <w:tc>
          <w:tcPr>
            <w:tcW w:w="794" w:type="dxa"/>
          </w:tcPr>
          <w:p w:rsidR="00C31DD8" w:rsidRDefault="00C31DD8">
            <w:pPr>
              <w:pStyle w:val="ConsPlusNormal"/>
            </w:pPr>
          </w:p>
        </w:tc>
        <w:tc>
          <w:tcPr>
            <w:tcW w:w="794" w:type="dxa"/>
          </w:tcPr>
          <w:p w:rsidR="00C31DD8" w:rsidRDefault="00C31DD8">
            <w:pPr>
              <w:pStyle w:val="ConsPlusNormal"/>
            </w:pPr>
          </w:p>
        </w:tc>
        <w:tc>
          <w:tcPr>
            <w:tcW w:w="794" w:type="dxa"/>
          </w:tcPr>
          <w:p w:rsidR="00C31DD8" w:rsidRDefault="00C31DD8">
            <w:pPr>
              <w:pStyle w:val="ConsPlusNormal"/>
            </w:pPr>
          </w:p>
        </w:tc>
        <w:tc>
          <w:tcPr>
            <w:tcW w:w="794"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 xml:space="preserve">    Примечание:</w:t>
      </w:r>
    </w:p>
    <w:p w:rsidR="00C31DD8" w:rsidRDefault="00C31DD8">
      <w:pPr>
        <w:pStyle w:val="ConsPlusNonformat"/>
        <w:jc w:val="both"/>
      </w:pPr>
      <w:r>
        <w:t xml:space="preserve">    1. </w:t>
      </w:r>
      <w:hyperlink w:anchor="P510" w:history="1">
        <w:r>
          <w:rPr>
            <w:color w:val="0000FF"/>
          </w:rPr>
          <w:t>Графы 3</w:t>
        </w:r>
      </w:hyperlink>
      <w:r>
        <w:t xml:space="preserve"> - </w:t>
      </w:r>
      <w:hyperlink w:anchor="P516" w:history="1">
        <w:r>
          <w:rPr>
            <w:color w:val="0000FF"/>
          </w:rPr>
          <w:t>9</w:t>
        </w:r>
      </w:hyperlink>
      <w:r>
        <w:t xml:space="preserve"> заполняются в тыс. рублей.</w:t>
      </w:r>
    </w:p>
    <w:p w:rsidR="00C31DD8" w:rsidRDefault="00C31DD8">
      <w:pPr>
        <w:pStyle w:val="ConsPlusNonformat"/>
        <w:jc w:val="both"/>
      </w:pPr>
      <w:r>
        <w:t xml:space="preserve">    2.  Для  предоставления  государственной  поддержки  в форме залогового</w:t>
      </w:r>
    </w:p>
    <w:p w:rsidR="00C31DD8" w:rsidRDefault="00C31DD8">
      <w:pPr>
        <w:pStyle w:val="ConsPlusNonformat"/>
        <w:jc w:val="both"/>
      </w:pPr>
      <w:r>
        <w:t>обеспечения  и  (или) государственных гарантий области указываются размер и</w:t>
      </w:r>
    </w:p>
    <w:p w:rsidR="00C31DD8" w:rsidRDefault="00C31DD8">
      <w:pPr>
        <w:pStyle w:val="ConsPlusNonformat"/>
        <w:jc w:val="both"/>
      </w:pPr>
      <w:r>
        <w:t>сроки использования залогового обеспечения и (или) государственных гарантий</w:t>
      </w:r>
    </w:p>
    <w:p w:rsidR="00C31DD8" w:rsidRDefault="00C31DD8">
      <w:pPr>
        <w:pStyle w:val="ConsPlusNonformat"/>
        <w:jc w:val="both"/>
      </w:pPr>
      <w:r>
        <w:t>области.</w:t>
      </w:r>
    </w:p>
    <w:p w:rsidR="00C31DD8" w:rsidRDefault="00C31DD8">
      <w:pPr>
        <w:pStyle w:val="ConsPlusNonformat"/>
        <w:jc w:val="both"/>
      </w:pPr>
    </w:p>
    <w:p w:rsidR="00C31DD8" w:rsidRDefault="00C31DD8">
      <w:pPr>
        <w:pStyle w:val="ConsPlusNonformat"/>
        <w:jc w:val="both"/>
      </w:pPr>
      <w:r>
        <w:t xml:space="preserve">    6.   РАСЧЕТ   ПОКАЗАТЕЛЕЙ   СОЦИАЛЬНОЙ,   ЭКОНОМИЧЕСКОЙ   И   БЮДЖЕТНОЙ</w:t>
      </w:r>
    </w:p>
    <w:p w:rsidR="00C31DD8" w:rsidRDefault="00C31DD8">
      <w:pPr>
        <w:pStyle w:val="ConsPlusNonformat"/>
        <w:jc w:val="both"/>
      </w:pPr>
      <w:r>
        <w:t>ЭФФЕКТИВНОСТИ ИНВЕСТИЦИОННОГО ПРОЕКТА</w:t>
      </w:r>
    </w:p>
    <w:p w:rsidR="00C31DD8" w:rsidRDefault="00C31DD8">
      <w:pPr>
        <w:pStyle w:val="ConsPlusNonformat"/>
        <w:jc w:val="both"/>
      </w:pPr>
    </w:p>
    <w:p w:rsidR="00C31DD8" w:rsidRDefault="00C31DD8">
      <w:pPr>
        <w:pStyle w:val="ConsPlusNonformat"/>
        <w:jc w:val="both"/>
      </w:pPr>
      <w:r>
        <w:t xml:space="preserve">                                                                    Таблица</w:t>
      </w:r>
    </w:p>
    <w:p w:rsidR="00C31DD8" w:rsidRDefault="00C31DD8">
      <w:pPr>
        <w:pStyle w:val="ConsPlusNonformat"/>
        <w:jc w:val="both"/>
      </w:pPr>
    </w:p>
    <w:p w:rsidR="00C31DD8" w:rsidRDefault="00C31DD8">
      <w:pPr>
        <w:pStyle w:val="ConsPlusNonformat"/>
        <w:jc w:val="both"/>
      </w:pPr>
      <w:r>
        <w:t xml:space="preserve">                                                              (тыс. рублей)</w:t>
      </w:r>
    </w:p>
    <w:p w:rsidR="00C31DD8" w:rsidRDefault="00C31DD8">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515"/>
        <w:gridCol w:w="794"/>
        <w:gridCol w:w="679"/>
        <w:gridCol w:w="679"/>
        <w:gridCol w:w="679"/>
        <w:gridCol w:w="679"/>
        <w:gridCol w:w="679"/>
        <w:gridCol w:w="683"/>
      </w:tblGrid>
      <w:tr w:rsidR="00C31DD8">
        <w:tc>
          <w:tcPr>
            <w:tcW w:w="680" w:type="dxa"/>
            <w:vMerge w:val="restart"/>
          </w:tcPr>
          <w:p w:rsidR="00C31DD8" w:rsidRDefault="00C31DD8">
            <w:pPr>
              <w:pStyle w:val="ConsPlusNormal"/>
              <w:jc w:val="center"/>
            </w:pPr>
            <w:r>
              <w:t>N п/п</w:t>
            </w:r>
          </w:p>
        </w:tc>
        <w:tc>
          <w:tcPr>
            <w:tcW w:w="3515" w:type="dxa"/>
            <w:vMerge w:val="restart"/>
          </w:tcPr>
          <w:p w:rsidR="00C31DD8" w:rsidRDefault="00C31DD8">
            <w:pPr>
              <w:pStyle w:val="ConsPlusNormal"/>
              <w:jc w:val="center"/>
            </w:pPr>
            <w:r>
              <w:t>Наименование показателей инвестиционного проекта</w:t>
            </w:r>
          </w:p>
        </w:tc>
        <w:tc>
          <w:tcPr>
            <w:tcW w:w="794" w:type="dxa"/>
            <w:vMerge w:val="restart"/>
            <w:vAlign w:val="center"/>
          </w:tcPr>
          <w:p w:rsidR="00C31DD8" w:rsidRDefault="00C31DD8">
            <w:pPr>
              <w:pStyle w:val="ConsPlusNormal"/>
              <w:jc w:val="center"/>
            </w:pPr>
            <w:r>
              <w:t>Всего</w:t>
            </w:r>
          </w:p>
        </w:tc>
        <w:tc>
          <w:tcPr>
            <w:tcW w:w="4078" w:type="dxa"/>
            <w:gridSpan w:val="6"/>
          </w:tcPr>
          <w:p w:rsidR="00C31DD8" w:rsidRDefault="00C31DD8">
            <w:pPr>
              <w:pStyle w:val="ConsPlusNormal"/>
              <w:jc w:val="center"/>
            </w:pPr>
            <w:r>
              <w:t>Период реализации инвестиционного проекта по годам</w:t>
            </w:r>
          </w:p>
        </w:tc>
      </w:tr>
      <w:tr w:rsidR="00C31DD8">
        <w:tc>
          <w:tcPr>
            <w:tcW w:w="680" w:type="dxa"/>
            <w:vMerge/>
          </w:tcPr>
          <w:p w:rsidR="00C31DD8" w:rsidRDefault="00C31DD8"/>
        </w:tc>
        <w:tc>
          <w:tcPr>
            <w:tcW w:w="3515" w:type="dxa"/>
            <w:vMerge/>
          </w:tcPr>
          <w:p w:rsidR="00C31DD8" w:rsidRDefault="00C31DD8"/>
        </w:tc>
        <w:tc>
          <w:tcPr>
            <w:tcW w:w="794" w:type="dxa"/>
            <w:vMerge/>
          </w:tcPr>
          <w:p w:rsidR="00C31DD8" w:rsidRDefault="00C31DD8"/>
        </w:tc>
        <w:tc>
          <w:tcPr>
            <w:tcW w:w="679" w:type="dxa"/>
          </w:tcPr>
          <w:p w:rsidR="00C31DD8" w:rsidRDefault="00C31DD8">
            <w:pPr>
              <w:pStyle w:val="ConsPlusNormal"/>
              <w:jc w:val="center"/>
            </w:pPr>
            <w:r>
              <w:t>1-й год</w:t>
            </w:r>
          </w:p>
        </w:tc>
        <w:tc>
          <w:tcPr>
            <w:tcW w:w="679" w:type="dxa"/>
          </w:tcPr>
          <w:p w:rsidR="00C31DD8" w:rsidRDefault="00C31DD8">
            <w:pPr>
              <w:pStyle w:val="ConsPlusNormal"/>
              <w:jc w:val="center"/>
            </w:pPr>
            <w:r>
              <w:t>2-й год</w:t>
            </w:r>
          </w:p>
        </w:tc>
        <w:tc>
          <w:tcPr>
            <w:tcW w:w="679" w:type="dxa"/>
          </w:tcPr>
          <w:p w:rsidR="00C31DD8" w:rsidRDefault="00C31DD8">
            <w:pPr>
              <w:pStyle w:val="ConsPlusNormal"/>
              <w:jc w:val="center"/>
            </w:pPr>
            <w:r>
              <w:t>3-й год</w:t>
            </w:r>
          </w:p>
        </w:tc>
        <w:tc>
          <w:tcPr>
            <w:tcW w:w="679" w:type="dxa"/>
          </w:tcPr>
          <w:p w:rsidR="00C31DD8" w:rsidRDefault="00C31DD8">
            <w:pPr>
              <w:pStyle w:val="ConsPlusNormal"/>
              <w:jc w:val="center"/>
            </w:pPr>
            <w:r>
              <w:t>4-й год</w:t>
            </w:r>
          </w:p>
        </w:tc>
        <w:tc>
          <w:tcPr>
            <w:tcW w:w="679" w:type="dxa"/>
          </w:tcPr>
          <w:p w:rsidR="00C31DD8" w:rsidRDefault="00C31DD8">
            <w:pPr>
              <w:pStyle w:val="ConsPlusNormal"/>
              <w:jc w:val="center"/>
            </w:pPr>
            <w:r>
              <w:t>5-й год</w:t>
            </w:r>
          </w:p>
        </w:tc>
        <w:tc>
          <w:tcPr>
            <w:tcW w:w="683" w:type="dxa"/>
          </w:tcPr>
          <w:p w:rsidR="00C31DD8" w:rsidRDefault="00C31DD8">
            <w:pPr>
              <w:pStyle w:val="ConsPlusNormal"/>
              <w:jc w:val="center"/>
            </w:pPr>
            <w:r>
              <w:t>6-й год</w:t>
            </w:r>
          </w:p>
        </w:tc>
      </w:tr>
      <w:tr w:rsidR="00C31DD8">
        <w:tc>
          <w:tcPr>
            <w:tcW w:w="680" w:type="dxa"/>
          </w:tcPr>
          <w:p w:rsidR="00C31DD8" w:rsidRDefault="00C31DD8">
            <w:pPr>
              <w:pStyle w:val="ConsPlusNormal"/>
              <w:jc w:val="center"/>
            </w:pPr>
            <w:r>
              <w:t>1.</w:t>
            </w:r>
          </w:p>
        </w:tc>
        <w:tc>
          <w:tcPr>
            <w:tcW w:w="3515" w:type="dxa"/>
          </w:tcPr>
          <w:p w:rsidR="00C31DD8" w:rsidRDefault="00C31DD8">
            <w:pPr>
              <w:pStyle w:val="ConsPlusNormal"/>
            </w:pPr>
            <w:r>
              <w:t>Объем реализации товаров (работ, услуг) (по бизнес-плану),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2.</w:t>
            </w:r>
          </w:p>
        </w:tc>
        <w:tc>
          <w:tcPr>
            <w:tcW w:w="3515" w:type="dxa"/>
          </w:tcPr>
          <w:p w:rsidR="00C31DD8" w:rsidRDefault="00C31DD8">
            <w:pPr>
              <w:pStyle w:val="ConsPlusNormal"/>
            </w:pPr>
            <w:r>
              <w:t>Производительность труда (отношение объема выпуска продукции (работ, услуг) в действующих ценах без налога на добавленную стоимость и акцизов к средней численности работающих) (по бизнес-плану)</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3.</w:t>
            </w:r>
          </w:p>
        </w:tc>
        <w:tc>
          <w:tcPr>
            <w:tcW w:w="3515" w:type="dxa"/>
          </w:tcPr>
          <w:p w:rsidR="00C31DD8" w:rsidRDefault="00C31DD8">
            <w:pPr>
              <w:pStyle w:val="ConsPlusNormal"/>
            </w:pPr>
            <w:r>
              <w:t>Объем инвестиций, направленных на реализацию инвестиционного проекта (по бизнес-плану),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lastRenderedPageBreak/>
              <w:t>4.</w:t>
            </w:r>
          </w:p>
        </w:tc>
        <w:tc>
          <w:tcPr>
            <w:tcW w:w="3515" w:type="dxa"/>
          </w:tcPr>
          <w:p w:rsidR="00C31DD8" w:rsidRDefault="00C31DD8">
            <w:pPr>
              <w:pStyle w:val="ConsPlusNormal"/>
            </w:pPr>
            <w:r>
              <w:t>Рентабельность реализации продукции (отношение прибыли (убытка) от продаж к себестоимости проданных товаров (работ, услуг) (по бизнес-плану), %</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5.</w:t>
            </w:r>
          </w:p>
        </w:tc>
        <w:tc>
          <w:tcPr>
            <w:tcW w:w="3515" w:type="dxa"/>
          </w:tcPr>
          <w:p w:rsidR="00C31DD8" w:rsidRDefault="00C31DD8">
            <w:pPr>
              <w:pStyle w:val="ConsPlusNormal"/>
            </w:pPr>
            <w:r>
              <w:t>Среднемесячная заработная плата (по бизнес-плану),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6.</w:t>
            </w:r>
          </w:p>
        </w:tc>
        <w:tc>
          <w:tcPr>
            <w:tcW w:w="3515" w:type="dxa"/>
          </w:tcPr>
          <w:p w:rsidR="00C31DD8" w:rsidRDefault="00C31DD8">
            <w:pPr>
              <w:pStyle w:val="ConsPlusNormal"/>
            </w:pPr>
            <w:r>
              <w:t>Количество созданных новых рабочих мест (по бизнес-плану)</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2" w:name="P604"/>
            <w:bookmarkEnd w:id="22"/>
            <w:r>
              <w:t>7.</w:t>
            </w:r>
          </w:p>
        </w:tc>
        <w:tc>
          <w:tcPr>
            <w:tcW w:w="3515" w:type="dxa"/>
          </w:tcPr>
          <w:p w:rsidR="00C31DD8" w:rsidRDefault="00C31DD8">
            <w:pPr>
              <w:pStyle w:val="ConsPlusNormal"/>
            </w:pPr>
            <w:r>
              <w:t>Налоговые поступления в областной бюджет без учета реализации заявленного инвестиционного проекта - всего, тыс. рублей (</w:t>
            </w:r>
            <w:hyperlink w:anchor="P613" w:history="1">
              <w:r>
                <w:rPr>
                  <w:color w:val="0000FF"/>
                </w:rPr>
                <w:t>стр. 7.1</w:t>
              </w:r>
            </w:hyperlink>
            <w:r>
              <w:t xml:space="preserve"> + </w:t>
            </w:r>
            <w:hyperlink w:anchor="P622" w:history="1">
              <w:r>
                <w:rPr>
                  <w:color w:val="0000FF"/>
                </w:rPr>
                <w:t>стр. 7.2</w:t>
              </w:r>
            </w:hyperlink>
            <w:r>
              <w:t xml:space="preserve"> + </w:t>
            </w:r>
            <w:hyperlink w:anchor="P631" w:history="1">
              <w:r>
                <w:rPr>
                  <w:color w:val="0000FF"/>
                </w:rPr>
                <w:t>стр. 7.3</w:t>
              </w:r>
            </w:hyperlink>
            <w:r>
              <w:t xml:space="preserve"> + </w:t>
            </w:r>
            <w:hyperlink w:anchor="P640" w:history="1">
              <w:r>
                <w:rPr>
                  <w:color w:val="0000FF"/>
                </w:rPr>
                <w:t>стр. 7.4</w:t>
              </w:r>
            </w:hyperlink>
            <w:r>
              <w:t>)</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3" w:name="P613"/>
            <w:bookmarkEnd w:id="23"/>
            <w:r>
              <w:t>7.1.</w:t>
            </w:r>
          </w:p>
        </w:tc>
        <w:tc>
          <w:tcPr>
            <w:tcW w:w="3515" w:type="dxa"/>
          </w:tcPr>
          <w:p w:rsidR="00C31DD8" w:rsidRDefault="00C31DD8">
            <w:pPr>
              <w:pStyle w:val="ConsPlusNormal"/>
            </w:pPr>
            <w:r>
              <w:t>Налог на прибыль,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4" w:name="P622"/>
            <w:bookmarkEnd w:id="24"/>
            <w:r>
              <w:t>7.2.</w:t>
            </w:r>
          </w:p>
        </w:tc>
        <w:tc>
          <w:tcPr>
            <w:tcW w:w="3515" w:type="dxa"/>
          </w:tcPr>
          <w:p w:rsidR="00C31DD8" w:rsidRDefault="00C31DD8">
            <w:pPr>
              <w:pStyle w:val="ConsPlusNormal"/>
            </w:pPr>
            <w:r>
              <w:t>Налог на имущество организаций по налоговой ставке 2,2%,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5" w:name="P631"/>
            <w:bookmarkEnd w:id="25"/>
            <w:r>
              <w:t>7.3.</w:t>
            </w:r>
          </w:p>
        </w:tc>
        <w:tc>
          <w:tcPr>
            <w:tcW w:w="3515" w:type="dxa"/>
          </w:tcPr>
          <w:p w:rsidR="00C31DD8" w:rsidRDefault="00C31DD8">
            <w:pPr>
              <w:pStyle w:val="ConsPlusNormal"/>
            </w:pPr>
            <w:r>
              <w:t>Транспортный налог,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6" w:name="P640"/>
            <w:bookmarkEnd w:id="26"/>
            <w:r>
              <w:t>7.4.</w:t>
            </w:r>
          </w:p>
        </w:tc>
        <w:tc>
          <w:tcPr>
            <w:tcW w:w="3515" w:type="dxa"/>
          </w:tcPr>
          <w:p w:rsidR="00C31DD8" w:rsidRDefault="00C31DD8">
            <w:pPr>
              <w:pStyle w:val="ConsPlusNormal"/>
            </w:pPr>
            <w:r>
              <w:t>Налог на доходы физических лиц,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7" w:name="P649"/>
            <w:bookmarkEnd w:id="27"/>
            <w:r>
              <w:t>8.</w:t>
            </w:r>
          </w:p>
        </w:tc>
        <w:tc>
          <w:tcPr>
            <w:tcW w:w="3515" w:type="dxa"/>
          </w:tcPr>
          <w:p w:rsidR="00C31DD8" w:rsidRDefault="00C31DD8">
            <w:pPr>
              <w:pStyle w:val="ConsPlusNormal"/>
            </w:pPr>
            <w:r>
              <w:t>Налоговые поступления в областной бюджет с учетом реализации заявленного инвестиционного проекта - всего, тыс. рублей (</w:t>
            </w:r>
            <w:hyperlink w:anchor="P658" w:history="1">
              <w:r>
                <w:rPr>
                  <w:color w:val="0000FF"/>
                </w:rPr>
                <w:t>стр. 8.1</w:t>
              </w:r>
            </w:hyperlink>
            <w:r>
              <w:t xml:space="preserve"> + </w:t>
            </w:r>
            <w:hyperlink w:anchor="P667" w:history="1">
              <w:r>
                <w:rPr>
                  <w:color w:val="0000FF"/>
                </w:rPr>
                <w:t>стр. 8.2</w:t>
              </w:r>
            </w:hyperlink>
            <w:r>
              <w:t xml:space="preserve"> + </w:t>
            </w:r>
            <w:hyperlink w:anchor="P676" w:history="1">
              <w:r>
                <w:rPr>
                  <w:color w:val="0000FF"/>
                </w:rPr>
                <w:t>стр. 8.3</w:t>
              </w:r>
            </w:hyperlink>
            <w:r>
              <w:t xml:space="preserve"> + </w:t>
            </w:r>
            <w:hyperlink w:anchor="P685" w:history="1">
              <w:r>
                <w:rPr>
                  <w:color w:val="0000FF"/>
                </w:rPr>
                <w:t>стр. 8.4</w:t>
              </w:r>
            </w:hyperlink>
            <w:r>
              <w:t>)</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8" w:name="P658"/>
            <w:bookmarkEnd w:id="28"/>
            <w:r>
              <w:t>8.1.</w:t>
            </w:r>
          </w:p>
        </w:tc>
        <w:tc>
          <w:tcPr>
            <w:tcW w:w="3515" w:type="dxa"/>
          </w:tcPr>
          <w:p w:rsidR="00C31DD8" w:rsidRDefault="00C31DD8">
            <w:pPr>
              <w:pStyle w:val="ConsPlusNormal"/>
            </w:pPr>
            <w:r>
              <w:t>Налог на прибыль,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29" w:name="P667"/>
            <w:bookmarkEnd w:id="29"/>
            <w:r>
              <w:t>8.2.</w:t>
            </w:r>
          </w:p>
        </w:tc>
        <w:tc>
          <w:tcPr>
            <w:tcW w:w="3515" w:type="dxa"/>
          </w:tcPr>
          <w:p w:rsidR="00C31DD8" w:rsidRDefault="00C31DD8">
            <w:pPr>
              <w:pStyle w:val="ConsPlusNormal"/>
            </w:pPr>
            <w:r>
              <w:t>Налог на имущество организаций по налоговой ставке 2,2%,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0" w:name="P676"/>
            <w:bookmarkEnd w:id="30"/>
            <w:r>
              <w:t>8.3.</w:t>
            </w:r>
          </w:p>
        </w:tc>
        <w:tc>
          <w:tcPr>
            <w:tcW w:w="3515" w:type="dxa"/>
          </w:tcPr>
          <w:p w:rsidR="00C31DD8" w:rsidRDefault="00C31DD8">
            <w:pPr>
              <w:pStyle w:val="ConsPlusNormal"/>
            </w:pPr>
            <w:r>
              <w:t>Транспортный налог,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1" w:name="P685"/>
            <w:bookmarkEnd w:id="31"/>
            <w:r>
              <w:t>8.4.</w:t>
            </w:r>
          </w:p>
        </w:tc>
        <w:tc>
          <w:tcPr>
            <w:tcW w:w="3515" w:type="dxa"/>
          </w:tcPr>
          <w:p w:rsidR="00C31DD8" w:rsidRDefault="00C31DD8">
            <w:pPr>
              <w:pStyle w:val="ConsPlusNormal"/>
            </w:pPr>
            <w:r>
              <w:t>Налог на доходы физических лиц,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9.</w:t>
            </w:r>
          </w:p>
        </w:tc>
        <w:tc>
          <w:tcPr>
            <w:tcW w:w="3515" w:type="dxa"/>
          </w:tcPr>
          <w:p w:rsidR="00C31DD8" w:rsidRDefault="00C31DD8">
            <w:pPr>
              <w:pStyle w:val="ConsPlusNormal"/>
            </w:pPr>
            <w:r>
              <w:t>Налоговые льготы - всего,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9.1.</w:t>
            </w:r>
          </w:p>
        </w:tc>
        <w:tc>
          <w:tcPr>
            <w:tcW w:w="3515" w:type="dxa"/>
          </w:tcPr>
          <w:p w:rsidR="00C31DD8" w:rsidRDefault="00C31DD8">
            <w:pPr>
              <w:pStyle w:val="ConsPlusNormal"/>
            </w:pPr>
            <w:r>
              <w:t>По налогу на имущество,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9.2.</w:t>
            </w:r>
          </w:p>
        </w:tc>
        <w:tc>
          <w:tcPr>
            <w:tcW w:w="3515" w:type="dxa"/>
          </w:tcPr>
          <w:p w:rsidR="00C31DD8" w:rsidRDefault="00C31DD8">
            <w:pPr>
              <w:pStyle w:val="ConsPlusNormal"/>
            </w:pPr>
            <w:r>
              <w:t>По налогу на прибыль,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2" w:name="P721"/>
            <w:bookmarkEnd w:id="32"/>
            <w:r>
              <w:lastRenderedPageBreak/>
              <w:t>10.</w:t>
            </w:r>
          </w:p>
        </w:tc>
        <w:tc>
          <w:tcPr>
            <w:tcW w:w="3515" w:type="dxa"/>
          </w:tcPr>
          <w:p w:rsidR="00C31DD8" w:rsidRDefault="00C31DD8">
            <w:pPr>
              <w:pStyle w:val="ConsPlusNormal"/>
            </w:pPr>
            <w:r>
              <w:t>Государственная поддержка инвестиционного проекта за счет средств областного бюджета - всего, тыс. рублей (</w:t>
            </w:r>
            <w:hyperlink w:anchor="P730" w:history="1">
              <w:r>
                <w:rPr>
                  <w:color w:val="0000FF"/>
                </w:rPr>
                <w:t>стр. 10.1</w:t>
              </w:r>
            </w:hyperlink>
            <w:r>
              <w:t xml:space="preserve"> + </w:t>
            </w:r>
            <w:hyperlink w:anchor="P739" w:history="1">
              <w:r>
                <w:rPr>
                  <w:color w:val="0000FF"/>
                </w:rPr>
                <w:t>10.2</w:t>
              </w:r>
            </w:hyperlink>
            <w:r>
              <w:t xml:space="preserve"> + </w:t>
            </w:r>
            <w:hyperlink w:anchor="P748" w:history="1">
              <w:r>
                <w:rPr>
                  <w:color w:val="0000FF"/>
                </w:rPr>
                <w:t>10.3</w:t>
              </w:r>
            </w:hyperlink>
            <w:r>
              <w:t xml:space="preserve"> + </w:t>
            </w:r>
            <w:hyperlink w:anchor="P757" w:history="1">
              <w:r>
                <w:rPr>
                  <w:color w:val="0000FF"/>
                </w:rPr>
                <w:t>10.4</w:t>
              </w:r>
            </w:hyperlink>
            <w:r>
              <w:t xml:space="preserve"> + </w:t>
            </w:r>
            <w:hyperlink w:anchor="P766" w:history="1">
              <w:r>
                <w:rPr>
                  <w:color w:val="0000FF"/>
                </w:rPr>
                <w:t>10.5</w:t>
              </w:r>
            </w:hyperlink>
            <w:r>
              <w:t xml:space="preserve"> + </w:t>
            </w:r>
            <w:hyperlink w:anchor="P775" w:history="1">
              <w:r>
                <w:rPr>
                  <w:color w:val="0000FF"/>
                </w:rPr>
                <w:t>10.6</w:t>
              </w:r>
            </w:hyperlink>
            <w:r>
              <w:t>)</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3" w:name="P730"/>
            <w:bookmarkEnd w:id="33"/>
            <w:r>
              <w:t>10.1.</w:t>
            </w:r>
          </w:p>
        </w:tc>
        <w:tc>
          <w:tcPr>
            <w:tcW w:w="3515" w:type="dxa"/>
          </w:tcPr>
          <w:p w:rsidR="00C31DD8" w:rsidRDefault="00C31DD8">
            <w:pPr>
              <w:pStyle w:val="ConsPlusNormal"/>
            </w:pPr>
            <w:r>
              <w:t>Субсидии на уплату процентных ставок по привлекаемым кредитным ресурсам, на уплату лизинговых платежей, в том числе первоначального взноса по заключенным договорам лизинга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4" w:name="P739"/>
            <w:bookmarkEnd w:id="34"/>
            <w:r>
              <w:t>10.2.</w:t>
            </w:r>
          </w:p>
        </w:tc>
        <w:tc>
          <w:tcPr>
            <w:tcW w:w="3515" w:type="dxa"/>
          </w:tcPr>
          <w:p w:rsidR="00C31DD8" w:rsidRDefault="00C31DD8">
            <w:pPr>
              <w:pStyle w:val="ConsPlusNormal"/>
            </w:pPr>
            <w:r>
              <w:t>Субсидии на выплату купонного дохода частным инвесторам, впервые привлекающим инвестиции путем выпуска облигаций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5" w:name="P748"/>
            <w:bookmarkEnd w:id="35"/>
            <w:r>
              <w:t>10.3.</w:t>
            </w:r>
          </w:p>
        </w:tc>
        <w:tc>
          <w:tcPr>
            <w:tcW w:w="3515" w:type="dxa"/>
          </w:tcPr>
          <w:p w:rsidR="00C31DD8" w:rsidRDefault="00C31DD8">
            <w:pPr>
              <w:pStyle w:val="ConsPlusNormal"/>
            </w:pPr>
            <w:r>
              <w:t>Субсидии на профессиональную подготовку, и (или) переподготовку, и (или) повышение квалификации кадров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6" w:name="P757"/>
            <w:bookmarkEnd w:id="36"/>
            <w:r>
              <w:t>10.4.</w:t>
            </w:r>
          </w:p>
        </w:tc>
        <w:tc>
          <w:tcPr>
            <w:tcW w:w="3515" w:type="dxa"/>
          </w:tcPr>
          <w:p w:rsidR="00C31DD8" w:rsidRDefault="00C31DD8">
            <w:pPr>
              <w:pStyle w:val="ConsPlusNormal"/>
            </w:pPr>
            <w:r>
              <w:t>Субсидии на проведение проектных работ по созданию транспортной и (или) инженерной инфраструктуры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7" w:name="P766"/>
            <w:bookmarkEnd w:id="37"/>
            <w:r>
              <w:t>10.5.</w:t>
            </w:r>
          </w:p>
        </w:tc>
        <w:tc>
          <w:tcPr>
            <w:tcW w:w="3515" w:type="dxa"/>
          </w:tcPr>
          <w:p w:rsidR="00C31DD8" w:rsidRDefault="00C31DD8">
            <w:pPr>
              <w:pStyle w:val="ConsPlusNormal"/>
            </w:pPr>
            <w:r>
              <w:t>Субсидии на оплату услуг, предоставляемых тепло-, водо-, электроснабжающими организациями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bookmarkStart w:id="38" w:name="P775"/>
            <w:bookmarkEnd w:id="38"/>
            <w:r>
              <w:t>10.6.</w:t>
            </w:r>
          </w:p>
        </w:tc>
        <w:tc>
          <w:tcPr>
            <w:tcW w:w="3515" w:type="dxa"/>
          </w:tcPr>
          <w:p w:rsidR="00C31DD8" w:rsidRDefault="00C31DD8">
            <w:pPr>
              <w:pStyle w:val="ConsPlusNormal"/>
            </w:pPr>
            <w:r>
              <w:t>Субсидии на оплату части арендной платы по заключенным договорам аренды имущества, расположенного на территории парковых зон (тыс. рублей)</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11.</w:t>
            </w:r>
          </w:p>
        </w:tc>
        <w:tc>
          <w:tcPr>
            <w:tcW w:w="3515" w:type="dxa"/>
          </w:tcPr>
          <w:p w:rsidR="00C31DD8" w:rsidRDefault="00C31DD8">
            <w:pPr>
              <w:pStyle w:val="ConsPlusNormal"/>
            </w:pPr>
            <w:r>
              <w:t xml:space="preserve">Бюджетная эффективность инвестиционного проекта </w:t>
            </w:r>
            <w:hyperlink w:anchor="P804" w:history="1">
              <w:r>
                <w:rPr>
                  <w:color w:val="0000FF"/>
                </w:rPr>
                <w:t>&lt;*&gt;</w:t>
              </w:r>
            </w:hyperlink>
            <w:r>
              <w:t>, тыс. рублей (</w:t>
            </w:r>
            <w:hyperlink w:anchor="P649" w:history="1">
              <w:r>
                <w:rPr>
                  <w:color w:val="0000FF"/>
                </w:rPr>
                <w:t>стр. 8</w:t>
              </w:r>
            </w:hyperlink>
            <w:r>
              <w:t xml:space="preserve"> - </w:t>
            </w:r>
            <w:hyperlink w:anchor="P604" w:history="1">
              <w:r>
                <w:rPr>
                  <w:color w:val="0000FF"/>
                </w:rPr>
                <w:t>стр. 7</w:t>
              </w:r>
            </w:hyperlink>
            <w:r>
              <w:t xml:space="preserve"> - </w:t>
            </w:r>
            <w:hyperlink w:anchor="P721" w:history="1">
              <w:r>
                <w:rPr>
                  <w:color w:val="0000FF"/>
                </w:rPr>
                <w:t>стр. 10</w:t>
              </w:r>
            </w:hyperlink>
            <w:r>
              <w:t>)</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r w:rsidR="00C31DD8">
        <w:tc>
          <w:tcPr>
            <w:tcW w:w="680" w:type="dxa"/>
          </w:tcPr>
          <w:p w:rsidR="00C31DD8" w:rsidRDefault="00C31DD8">
            <w:pPr>
              <w:pStyle w:val="ConsPlusNormal"/>
              <w:jc w:val="center"/>
            </w:pPr>
            <w:r>
              <w:t>12.</w:t>
            </w:r>
          </w:p>
        </w:tc>
        <w:tc>
          <w:tcPr>
            <w:tcW w:w="3515" w:type="dxa"/>
          </w:tcPr>
          <w:p w:rsidR="00C31DD8" w:rsidRDefault="00C31DD8">
            <w:pPr>
              <w:pStyle w:val="ConsPlusNormal"/>
            </w:pPr>
            <w:r>
              <w:t>То же нарастающим итогом</w:t>
            </w:r>
          </w:p>
        </w:tc>
        <w:tc>
          <w:tcPr>
            <w:tcW w:w="794"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79" w:type="dxa"/>
          </w:tcPr>
          <w:p w:rsidR="00C31DD8" w:rsidRDefault="00C31DD8">
            <w:pPr>
              <w:pStyle w:val="ConsPlusNormal"/>
            </w:pPr>
          </w:p>
        </w:tc>
        <w:tc>
          <w:tcPr>
            <w:tcW w:w="683"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 xml:space="preserve">    --------------------------------</w:t>
      </w:r>
    </w:p>
    <w:p w:rsidR="00C31DD8" w:rsidRDefault="00C31DD8">
      <w:pPr>
        <w:pStyle w:val="ConsPlusNonformat"/>
        <w:jc w:val="both"/>
      </w:pPr>
      <w:bookmarkStart w:id="39" w:name="P804"/>
      <w:bookmarkEnd w:id="39"/>
      <w:r>
        <w:t xml:space="preserve">    &lt;*&gt;  Бюджетная  эффективность планируемого к реализации инвестиционного</w:t>
      </w:r>
    </w:p>
    <w:p w:rsidR="00C31DD8" w:rsidRDefault="00C31DD8">
      <w:pPr>
        <w:pStyle w:val="ConsPlusNonformat"/>
        <w:jc w:val="both"/>
      </w:pPr>
      <w:r>
        <w:t>проекта  (организация  нового  производства)  может не иметь положительного</w:t>
      </w:r>
    </w:p>
    <w:p w:rsidR="00C31DD8" w:rsidRDefault="00C31DD8">
      <w:pPr>
        <w:pStyle w:val="ConsPlusNonformat"/>
        <w:jc w:val="both"/>
      </w:pPr>
      <w:r>
        <w:t>значения  с  момента  начала  реализации  проекта  до  момента  ввода его в</w:t>
      </w:r>
    </w:p>
    <w:p w:rsidR="00C31DD8" w:rsidRDefault="00C31DD8">
      <w:pPr>
        <w:pStyle w:val="ConsPlusNonformat"/>
        <w:jc w:val="both"/>
      </w:pPr>
      <w:r>
        <w:t>эксплуатацию, но не более 3 лет.</w:t>
      </w:r>
    </w:p>
    <w:p w:rsidR="00C31DD8" w:rsidRDefault="00C31DD8">
      <w:pPr>
        <w:pStyle w:val="ConsPlusNonformat"/>
        <w:jc w:val="both"/>
      </w:pPr>
    </w:p>
    <w:p w:rsidR="00C31DD8" w:rsidRDefault="00C31DD8">
      <w:pPr>
        <w:pStyle w:val="ConsPlusNonformat"/>
        <w:jc w:val="both"/>
      </w:pPr>
      <w:r>
        <w:t xml:space="preserve">    6.1. Экономические результаты реализации проекта:</w:t>
      </w:r>
    </w:p>
    <w:p w:rsidR="00C31DD8" w:rsidRDefault="00C31DD8">
      <w:pPr>
        <w:pStyle w:val="ConsPlusNonformat"/>
        <w:jc w:val="both"/>
      </w:pPr>
      <w:r>
        <w:t xml:space="preserve">    ┌───┐</w:t>
      </w:r>
    </w:p>
    <w:p w:rsidR="00C31DD8" w:rsidRDefault="00C31DD8">
      <w:pPr>
        <w:pStyle w:val="ConsPlusNonformat"/>
        <w:jc w:val="both"/>
      </w:pPr>
      <w:r>
        <w:lastRenderedPageBreak/>
        <w:t xml:space="preserve">    │   │ дополнительный объем производства</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создание объектов социальной инфраструктуры</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развитие межрегиональной и внутриобластной кооперации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использование местных сырьевых ресурсов</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повышение уровня экологической безопасности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использование технологий комплексной переработки сырья</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внедрение новых технологий и выпуск новой продукции</w:t>
      </w:r>
    </w:p>
    <w:p w:rsidR="00C31DD8" w:rsidRDefault="00C31DD8">
      <w:pPr>
        <w:pStyle w:val="ConsPlusNonformat"/>
        <w:jc w:val="both"/>
      </w:pPr>
      <w:r>
        <w:t xml:space="preserve">    └───┘</w:t>
      </w:r>
    </w:p>
    <w:p w:rsidR="00C31DD8" w:rsidRDefault="00C31DD8">
      <w:pPr>
        <w:pStyle w:val="ConsPlusNonformat"/>
        <w:jc w:val="both"/>
      </w:pPr>
      <w:r>
        <w:t xml:space="preserve">    ┌───┐</w:t>
      </w:r>
    </w:p>
    <w:p w:rsidR="00C31DD8" w:rsidRDefault="00C31DD8">
      <w:pPr>
        <w:pStyle w:val="ConsPlusNonformat"/>
        <w:jc w:val="both"/>
      </w:pPr>
      <w:r>
        <w:t xml:space="preserve">    │   │ иные (указать в дополнительной информации по разделу)</w:t>
      </w:r>
    </w:p>
    <w:p w:rsidR="00C31DD8" w:rsidRDefault="00C31DD8">
      <w:pPr>
        <w:pStyle w:val="ConsPlusNonformat"/>
        <w:jc w:val="both"/>
      </w:pPr>
      <w:r>
        <w:t xml:space="preserve">    └───┘</w:t>
      </w:r>
    </w:p>
    <w:p w:rsidR="00C31DD8" w:rsidRDefault="00C31DD8">
      <w:pPr>
        <w:pStyle w:val="ConsPlusNonformat"/>
        <w:jc w:val="both"/>
      </w:pPr>
      <w:r>
        <w:t xml:space="preserve">    6.2. Дополнительная информация по разделу</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7.  ПЕРЕЧЕНЬ  ВНОВЬ ПОСТРОЕННЫХ, МОДЕРНИЗИРОВАННЫХ, НОВЫХ ПРИОБРЕТЕННЫХ</w:t>
      </w:r>
    </w:p>
    <w:p w:rsidR="00C31DD8" w:rsidRDefault="00C31DD8">
      <w:pPr>
        <w:pStyle w:val="ConsPlusNonformat"/>
        <w:jc w:val="both"/>
      </w:pPr>
      <w:r>
        <w:t>ОБЪЕКТОВ  КАПИТАЛЬНЫХ  ВЛОЖЕНИЙ,  ИСПОЛЬЗУЕМЫХ  В ИНВЕСТИЦИОННОМ ПРОЕКТЕ, С</w:t>
      </w:r>
    </w:p>
    <w:p w:rsidR="00C31DD8" w:rsidRDefault="00C31DD8">
      <w:pPr>
        <w:pStyle w:val="ConsPlusNonformat"/>
        <w:jc w:val="both"/>
      </w:pPr>
      <w:r>
        <w:t>УКАЗАНИЕМ ГОДА ВВОДА, БАЛАНСОВОЙ СТОИМОСТИ ОБЪЕКТА</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8. ИНФОРМАЦИЯ О ЧАСТНОМ ИНВЕСТОРЕ, РЕАЛИЗУЮЩЕМ ИНВЕСТИЦИОННЫЙ ПРОЕКТ</w:t>
      </w:r>
    </w:p>
    <w:p w:rsidR="00C31DD8" w:rsidRDefault="00C31DD8">
      <w:pPr>
        <w:pStyle w:val="ConsPlusNonformat"/>
        <w:jc w:val="both"/>
      </w:pPr>
      <w:r>
        <w:t xml:space="preserve">    8.1. Общие сведения</w:t>
      </w:r>
    </w:p>
    <w:p w:rsidR="00C31DD8" w:rsidRDefault="00C31DD8">
      <w:pPr>
        <w:pStyle w:val="ConsPlusNonformat"/>
        <w:jc w:val="both"/>
      </w:pPr>
      <w:r>
        <w:t xml:space="preserve">             ┌────────────────────────────────────────────────────────────┐</w:t>
      </w:r>
    </w:p>
    <w:p w:rsidR="00C31DD8" w:rsidRDefault="00C31DD8">
      <w:pPr>
        <w:pStyle w:val="ConsPlusNonformat"/>
        <w:jc w:val="both"/>
      </w:pPr>
      <w:r>
        <w:t>Наименование │                                                            │</w:t>
      </w:r>
    </w:p>
    <w:p w:rsidR="00C31DD8" w:rsidRDefault="00C31DD8">
      <w:pPr>
        <w:pStyle w:val="ConsPlusNonformat"/>
        <w:jc w:val="both"/>
      </w:pPr>
      <w:r>
        <w:t>частного     │                                                            │</w:t>
      </w:r>
    </w:p>
    <w:p w:rsidR="00C31DD8" w:rsidRDefault="00C31DD8">
      <w:pPr>
        <w:pStyle w:val="ConsPlusNonformat"/>
        <w:jc w:val="both"/>
      </w:pPr>
      <w:r>
        <w:t>инвестора    │                                                            │</w:t>
      </w:r>
    </w:p>
    <w:p w:rsidR="00C31DD8" w:rsidRDefault="00C31DD8">
      <w:pPr>
        <w:pStyle w:val="ConsPlusNonformat"/>
        <w:jc w:val="both"/>
      </w:pPr>
      <w:r>
        <w:t xml:space="preserve">             └────────────────────────────────────────────────────────────┘</w:t>
      </w:r>
    </w:p>
    <w:p w:rsidR="00C31DD8" w:rsidRDefault="00C31DD8">
      <w:pPr>
        <w:pStyle w:val="ConsPlusNonformat"/>
        <w:jc w:val="both"/>
      </w:pPr>
    </w:p>
    <w:p w:rsidR="00C31DD8" w:rsidRDefault="00C31DD8">
      <w:pPr>
        <w:pStyle w:val="ConsPlusNonformat"/>
        <w:jc w:val="both"/>
      </w:pPr>
      <w:r>
        <w:t xml:space="preserve">             ┌────────────────────────────────────────────────────────────┐</w:t>
      </w:r>
    </w:p>
    <w:p w:rsidR="00C31DD8" w:rsidRDefault="00C31DD8">
      <w:pPr>
        <w:pStyle w:val="ConsPlusNonformat"/>
        <w:jc w:val="both"/>
      </w:pPr>
      <w:r>
        <w:t>Адрес        │                                                            │</w:t>
      </w:r>
    </w:p>
    <w:p w:rsidR="00C31DD8" w:rsidRDefault="00C31DD8">
      <w:pPr>
        <w:pStyle w:val="ConsPlusNonformat"/>
        <w:jc w:val="both"/>
      </w:pPr>
      <w:r>
        <w:t xml:space="preserve">             └────────────────────────────────────────────────────────────┘</w:t>
      </w:r>
    </w:p>
    <w:p w:rsidR="00C31DD8" w:rsidRDefault="00C31DD8">
      <w:pPr>
        <w:pStyle w:val="ConsPlusNonformat"/>
        <w:jc w:val="both"/>
      </w:pPr>
      <w:r>
        <w:t xml:space="preserve">              индекс</w:t>
      </w:r>
    </w:p>
    <w:p w:rsidR="00C31DD8" w:rsidRDefault="00C31DD8">
      <w:pPr>
        <w:pStyle w:val="ConsPlusNonformat"/>
        <w:jc w:val="both"/>
      </w:pPr>
    </w:p>
    <w:p w:rsidR="00C31DD8" w:rsidRDefault="00C31DD8">
      <w:pPr>
        <w:pStyle w:val="ConsPlusNonformat"/>
        <w:jc w:val="both"/>
      </w:pPr>
      <w:r>
        <w:t xml:space="preserve">     ┌──┬──┬──┬──┬──┬──┬──┬──┬──┬──┬──┬──┐                ┌─┬─┬─┬─┬─┬─┬─┬─┐</w:t>
      </w:r>
    </w:p>
    <w:p w:rsidR="00C31DD8" w:rsidRDefault="00C31DD8">
      <w:pPr>
        <w:pStyle w:val="ConsPlusNonformat"/>
        <w:jc w:val="both"/>
      </w:pPr>
      <w:r>
        <w:t>ИНН  │  │  │  │  │  │  │  │  │  │  │  │  │       Код ОКПО │ │ │ │ │ │ │ │ │</w:t>
      </w:r>
    </w:p>
    <w:p w:rsidR="00C31DD8" w:rsidRDefault="00C31DD8">
      <w:pPr>
        <w:pStyle w:val="ConsPlusNonformat"/>
        <w:jc w:val="both"/>
      </w:pPr>
      <w:r>
        <w:t xml:space="preserve">     └──┴──┴──┴──┴──┴──┴──┴──┴──┴──┴──┴──┘                └─┴─┴─┴─┴─┴─┴─┴─┘</w:t>
      </w:r>
    </w:p>
    <w:p w:rsidR="00C31DD8" w:rsidRDefault="00C31DD8">
      <w:pPr>
        <w:pStyle w:val="ConsPlusNonformat"/>
        <w:jc w:val="both"/>
      </w:pPr>
    </w:p>
    <w:p w:rsidR="00C31DD8" w:rsidRDefault="00C31DD8">
      <w:pPr>
        <w:pStyle w:val="ConsPlusNonformat"/>
        <w:jc w:val="both"/>
      </w:pPr>
      <w:r>
        <w:t xml:space="preserve">     ┌──┬──┬──┬──┬──┬──┬──┬──┬──┬──┬──┬──┬──┐              ┌──────────────┐</w:t>
      </w:r>
    </w:p>
    <w:p w:rsidR="00C31DD8" w:rsidRDefault="00C31DD8">
      <w:pPr>
        <w:pStyle w:val="ConsPlusNonformat"/>
        <w:jc w:val="both"/>
      </w:pPr>
      <w:r>
        <w:t>ОГРН │  │  │  │  │  │  │  │  │  │  │  │  │  │ Web-страница │              │</w:t>
      </w:r>
    </w:p>
    <w:p w:rsidR="00C31DD8" w:rsidRDefault="00C31DD8">
      <w:pPr>
        <w:pStyle w:val="ConsPlusNonformat"/>
        <w:jc w:val="both"/>
      </w:pPr>
      <w:r>
        <w:t xml:space="preserve">     └──┴──┴──┴──┴──┴──┴──┴──┴──┴──┴──┴──┴──┘              └──────────────┘</w:t>
      </w:r>
    </w:p>
    <w:p w:rsidR="00C31DD8" w:rsidRDefault="00C31DD8">
      <w:pPr>
        <w:pStyle w:val="ConsPlusNonformat"/>
        <w:jc w:val="both"/>
      </w:pPr>
    </w:p>
    <w:p w:rsidR="00C31DD8" w:rsidRDefault="00C31DD8">
      <w:pPr>
        <w:pStyle w:val="ConsPlusNonformat"/>
        <w:jc w:val="both"/>
      </w:pPr>
      <w:r>
        <w:t xml:space="preserve">             ┌────────────────────────────────────────────────────────────┐</w:t>
      </w:r>
    </w:p>
    <w:p w:rsidR="00C31DD8" w:rsidRDefault="00C31DD8">
      <w:pPr>
        <w:pStyle w:val="ConsPlusNonformat"/>
        <w:jc w:val="both"/>
      </w:pPr>
      <w:r>
        <w:t>Руководитель │                                                            │</w:t>
      </w:r>
    </w:p>
    <w:p w:rsidR="00C31DD8" w:rsidRDefault="00C31DD8">
      <w:pPr>
        <w:pStyle w:val="ConsPlusNonformat"/>
        <w:jc w:val="both"/>
      </w:pPr>
      <w:r>
        <w:t xml:space="preserve">             └────────────────────────────────────────────────────────────┘</w:t>
      </w:r>
    </w:p>
    <w:p w:rsidR="00C31DD8" w:rsidRDefault="00C31DD8">
      <w:pPr>
        <w:pStyle w:val="ConsPlusNonformat"/>
        <w:jc w:val="both"/>
      </w:pPr>
      <w:r>
        <w:t xml:space="preserve">              должность, Ф.И.О. полностью</w:t>
      </w:r>
    </w:p>
    <w:p w:rsidR="00C31DD8" w:rsidRDefault="00C31DD8">
      <w:pPr>
        <w:pStyle w:val="ConsPlusNonformat"/>
        <w:jc w:val="both"/>
      </w:pPr>
    </w:p>
    <w:p w:rsidR="00C31DD8" w:rsidRDefault="00C31DD8">
      <w:pPr>
        <w:pStyle w:val="ConsPlusNonformat"/>
        <w:jc w:val="both"/>
      </w:pPr>
      <w:r>
        <w:t xml:space="preserve">        ┌──────────┐      ┌───────────┐                   ┌───────────────┐</w:t>
      </w:r>
    </w:p>
    <w:p w:rsidR="00C31DD8" w:rsidRDefault="00C31DD8">
      <w:pPr>
        <w:pStyle w:val="ConsPlusNonformat"/>
        <w:jc w:val="both"/>
      </w:pPr>
      <w:r>
        <w:t>Телефон │          │ Факс │           │ Электронная почта │               │</w:t>
      </w:r>
    </w:p>
    <w:p w:rsidR="00C31DD8" w:rsidRDefault="00C31DD8">
      <w:pPr>
        <w:pStyle w:val="ConsPlusNonformat"/>
        <w:jc w:val="both"/>
      </w:pPr>
      <w:r>
        <w:t xml:space="preserve">        └──────────┘      └───────────┘                   └───────────────┘</w:t>
      </w:r>
    </w:p>
    <w:p w:rsidR="00C31DD8" w:rsidRDefault="00C31DD8">
      <w:pPr>
        <w:pStyle w:val="ConsPlusNonformat"/>
        <w:jc w:val="both"/>
      </w:pPr>
    </w:p>
    <w:p w:rsidR="00C31DD8" w:rsidRDefault="00C31DD8">
      <w:pPr>
        <w:pStyle w:val="ConsPlusNonformat"/>
        <w:jc w:val="both"/>
      </w:pPr>
      <w:r>
        <w:t xml:space="preserve">                ┌─────────────────────────────────────────────────────────┐</w:t>
      </w:r>
    </w:p>
    <w:p w:rsidR="00C31DD8" w:rsidRDefault="00C31DD8">
      <w:pPr>
        <w:pStyle w:val="ConsPlusNonformat"/>
        <w:jc w:val="both"/>
      </w:pPr>
      <w:r>
        <w:t>Контактное лицо │                                                         │</w:t>
      </w:r>
    </w:p>
    <w:p w:rsidR="00C31DD8" w:rsidRDefault="00C31DD8">
      <w:pPr>
        <w:pStyle w:val="ConsPlusNonformat"/>
        <w:jc w:val="both"/>
      </w:pPr>
      <w:r>
        <w:t xml:space="preserve">                └─────────────────────────────────────────────────────────┘</w:t>
      </w:r>
    </w:p>
    <w:p w:rsidR="00C31DD8" w:rsidRDefault="00C31DD8">
      <w:pPr>
        <w:pStyle w:val="ConsPlusNonformat"/>
        <w:jc w:val="both"/>
      </w:pPr>
      <w:r>
        <w:t xml:space="preserve">                 должность, Ф.И.О. полностью</w:t>
      </w:r>
    </w:p>
    <w:p w:rsidR="00C31DD8" w:rsidRDefault="00C31DD8">
      <w:pPr>
        <w:pStyle w:val="ConsPlusNonformat"/>
        <w:jc w:val="both"/>
      </w:pPr>
    </w:p>
    <w:p w:rsidR="00C31DD8" w:rsidRDefault="00C31DD8">
      <w:pPr>
        <w:pStyle w:val="ConsPlusNonformat"/>
        <w:jc w:val="both"/>
      </w:pPr>
      <w:r>
        <w:t xml:space="preserve">        ┌──────────┐      ┌───────────┐                   ┌───────────────┐</w:t>
      </w:r>
    </w:p>
    <w:p w:rsidR="00C31DD8" w:rsidRDefault="00C31DD8">
      <w:pPr>
        <w:pStyle w:val="ConsPlusNonformat"/>
        <w:jc w:val="both"/>
      </w:pPr>
      <w:r>
        <w:t>Телефон │          │ Факс │           │ Электронная почта │               │</w:t>
      </w:r>
    </w:p>
    <w:p w:rsidR="00C31DD8" w:rsidRDefault="00C31DD8">
      <w:pPr>
        <w:pStyle w:val="ConsPlusNonformat"/>
        <w:jc w:val="both"/>
      </w:pPr>
      <w:r>
        <w:t xml:space="preserve">        └──────────┘      └───────────┘                   └───────────────┘</w:t>
      </w:r>
    </w:p>
    <w:p w:rsidR="00C31DD8" w:rsidRDefault="00C31DD8">
      <w:pPr>
        <w:pStyle w:val="ConsPlusNonformat"/>
        <w:jc w:val="both"/>
      </w:pPr>
    </w:p>
    <w:p w:rsidR="00C31DD8" w:rsidRDefault="00C31DD8">
      <w:pPr>
        <w:pStyle w:val="ConsPlusNonformat"/>
        <w:jc w:val="both"/>
      </w:pPr>
      <w:r>
        <w:t xml:space="preserve">                           ┌──────────────────────────────────────────────┐</w:t>
      </w:r>
    </w:p>
    <w:p w:rsidR="00C31DD8" w:rsidRDefault="00C31DD8">
      <w:pPr>
        <w:pStyle w:val="ConsPlusNonformat"/>
        <w:jc w:val="both"/>
      </w:pPr>
      <w:r>
        <w:t>Экономическая деятельность │                                              │</w:t>
      </w:r>
    </w:p>
    <w:p w:rsidR="00C31DD8" w:rsidRDefault="00C31DD8">
      <w:pPr>
        <w:pStyle w:val="ConsPlusNonformat"/>
        <w:jc w:val="both"/>
      </w:pPr>
      <w:r>
        <w:t xml:space="preserve">                           └──────────────────────────────────────────────┘</w:t>
      </w:r>
    </w:p>
    <w:p w:rsidR="00C31DD8" w:rsidRDefault="00C31DD8">
      <w:pPr>
        <w:pStyle w:val="ConsPlusNonformat"/>
        <w:jc w:val="both"/>
      </w:pPr>
      <w:r>
        <w:t xml:space="preserve">                            код </w:t>
      </w:r>
      <w:hyperlink r:id="rId113" w:history="1">
        <w:r>
          <w:rPr>
            <w:color w:val="0000FF"/>
          </w:rPr>
          <w:t>ОКВЭД</w:t>
        </w:r>
      </w:hyperlink>
    </w:p>
    <w:p w:rsidR="00C31DD8" w:rsidRDefault="00C31DD8">
      <w:pPr>
        <w:pStyle w:val="ConsPlusNonformat"/>
        <w:jc w:val="both"/>
      </w:pPr>
    </w:p>
    <w:p w:rsidR="00C31DD8" w:rsidRDefault="00C31DD8">
      <w:pPr>
        <w:pStyle w:val="ConsPlusNonformat"/>
        <w:jc w:val="both"/>
      </w:pPr>
      <w:r>
        <w:t xml:space="preserve">                      ┌───────────┐                         ┌─────────────┐</w:t>
      </w:r>
    </w:p>
    <w:p w:rsidR="00C31DD8" w:rsidRDefault="00C31DD8">
      <w:pPr>
        <w:pStyle w:val="ConsPlusNonformat"/>
        <w:jc w:val="both"/>
      </w:pPr>
      <w:r>
        <w:t>Количество участников │           │   Количество работающих │             │</w:t>
      </w:r>
    </w:p>
    <w:p w:rsidR="00C31DD8" w:rsidRDefault="00C31DD8">
      <w:pPr>
        <w:pStyle w:val="ConsPlusNonformat"/>
        <w:jc w:val="both"/>
      </w:pPr>
      <w:r>
        <w:t xml:space="preserve">                      └───────────┘                         └─────────────┘</w:t>
      </w:r>
    </w:p>
    <w:p w:rsidR="00C31DD8" w:rsidRDefault="00C31DD8">
      <w:pPr>
        <w:pStyle w:val="ConsPlusNonformat"/>
        <w:jc w:val="both"/>
      </w:pPr>
      <w:r>
        <w:t xml:space="preserve">    8.2. Данные о государственной регистрации</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587"/>
        <w:gridCol w:w="1474"/>
      </w:tblGrid>
      <w:tr w:rsidR="00C31DD8">
        <w:tc>
          <w:tcPr>
            <w:tcW w:w="6009" w:type="dxa"/>
          </w:tcPr>
          <w:p w:rsidR="00C31DD8" w:rsidRDefault="00C31DD8">
            <w:pPr>
              <w:pStyle w:val="ConsPlusNormal"/>
              <w:jc w:val="center"/>
            </w:pPr>
            <w:r>
              <w:t>Регистрирующий орган</w:t>
            </w:r>
          </w:p>
        </w:tc>
        <w:tc>
          <w:tcPr>
            <w:tcW w:w="1587" w:type="dxa"/>
          </w:tcPr>
          <w:p w:rsidR="00C31DD8" w:rsidRDefault="00C31DD8">
            <w:pPr>
              <w:pStyle w:val="ConsPlusNormal"/>
              <w:jc w:val="center"/>
            </w:pPr>
            <w:r>
              <w:t>Дата</w:t>
            </w:r>
          </w:p>
        </w:tc>
        <w:tc>
          <w:tcPr>
            <w:tcW w:w="1474" w:type="dxa"/>
          </w:tcPr>
          <w:p w:rsidR="00C31DD8" w:rsidRDefault="00C31DD8">
            <w:pPr>
              <w:pStyle w:val="ConsPlusNormal"/>
              <w:jc w:val="center"/>
            </w:pPr>
            <w:r>
              <w:t>N</w:t>
            </w:r>
          </w:p>
        </w:tc>
      </w:tr>
      <w:tr w:rsidR="00C31DD8">
        <w:tc>
          <w:tcPr>
            <w:tcW w:w="6009" w:type="dxa"/>
          </w:tcPr>
          <w:p w:rsidR="00C31DD8" w:rsidRDefault="00C31DD8">
            <w:pPr>
              <w:pStyle w:val="ConsPlusNormal"/>
            </w:pPr>
          </w:p>
        </w:tc>
        <w:tc>
          <w:tcPr>
            <w:tcW w:w="1587" w:type="dxa"/>
          </w:tcPr>
          <w:p w:rsidR="00C31DD8" w:rsidRDefault="00C31DD8">
            <w:pPr>
              <w:pStyle w:val="ConsPlusNormal"/>
            </w:pPr>
          </w:p>
        </w:tc>
        <w:tc>
          <w:tcPr>
            <w:tcW w:w="1474"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 xml:space="preserve">    8.3. Сфера и продолжительность деятельности</w:t>
      </w:r>
    </w:p>
    <w:p w:rsidR="00C31DD8" w:rsidRDefault="00C31DD8">
      <w:pPr>
        <w:pStyle w:val="ConsPlusNonformat"/>
        <w:jc w:val="both"/>
      </w:pPr>
      <w:r>
        <w:t>┌─────────────────────────────────────────────────────────────────────────┐</w:t>
      </w:r>
    </w:p>
    <w:p w:rsidR="00C31DD8" w:rsidRDefault="00C31DD8">
      <w:pPr>
        <w:pStyle w:val="ConsPlusNonformat"/>
        <w:jc w:val="both"/>
      </w:pPr>
      <w:r>
        <w:t>│                                                                         │</w:t>
      </w:r>
    </w:p>
    <w:p w:rsidR="00C31DD8" w:rsidRDefault="00C31DD8">
      <w:pPr>
        <w:pStyle w:val="ConsPlusNonformat"/>
        <w:jc w:val="both"/>
      </w:pPr>
      <w:r>
        <w:t>└─────────────────────────────────────────────────────────────────────────┘</w:t>
      </w:r>
    </w:p>
    <w:p w:rsidR="00C31DD8" w:rsidRDefault="00C31DD8">
      <w:pPr>
        <w:pStyle w:val="ConsPlusNonformat"/>
        <w:jc w:val="both"/>
      </w:pPr>
      <w:r>
        <w:t xml:space="preserve">    8.4. Банковские реквизиты _____________________________________________</w:t>
      </w:r>
    </w:p>
    <w:p w:rsidR="00C31DD8" w:rsidRDefault="00C31DD8">
      <w:pPr>
        <w:pStyle w:val="ConsPlusNonformat"/>
        <w:jc w:val="both"/>
      </w:pPr>
      <w:r>
        <w:t>Составитель   паспорта   удостоверяет   правильность   информации  на  дату</w:t>
      </w:r>
    </w:p>
    <w:p w:rsidR="00C31DD8" w:rsidRDefault="00C31DD8">
      <w:pPr>
        <w:pStyle w:val="ConsPlusNonformat"/>
        <w:jc w:val="both"/>
      </w:pPr>
      <w:r>
        <w:t>составления и не возражает против ее распространения.</w:t>
      </w:r>
    </w:p>
    <w:p w:rsidR="00C31DD8" w:rsidRDefault="00C31DD8">
      <w:pPr>
        <w:pStyle w:val="ConsPlusNonformat"/>
        <w:jc w:val="both"/>
      </w:pPr>
    </w:p>
    <w:p w:rsidR="00C31DD8" w:rsidRDefault="00C31DD8">
      <w:pPr>
        <w:pStyle w:val="ConsPlusNonformat"/>
        <w:jc w:val="both"/>
      </w:pPr>
      <w:r>
        <w:t>Руководитель                _______________   _____________________________</w:t>
      </w:r>
    </w:p>
    <w:p w:rsidR="00C31DD8" w:rsidRDefault="00C31DD8">
      <w:pPr>
        <w:pStyle w:val="ConsPlusNonformat"/>
        <w:jc w:val="both"/>
      </w:pPr>
      <w:r>
        <w:t xml:space="preserve">                               (подпись)           (фамилия, инициалы)</w:t>
      </w:r>
    </w:p>
    <w:p w:rsidR="00C31DD8" w:rsidRDefault="00C31DD8">
      <w:pPr>
        <w:pStyle w:val="ConsPlusNonformat"/>
        <w:jc w:val="both"/>
      </w:pPr>
      <w:r>
        <w:t xml:space="preserve">       МП</w:t>
      </w:r>
    </w:p>
    <w:p w:rsidR="00C31DD8" w:rsidRDefault="00C31DD8">
      <w:pPr>
        <w:pStyle w:val="ConsPlusNonformat"/>
        <w:jc w:val="both"/>
      </w:pPr>
      <w:r>
        <w:t xml:space="preserve">                                                 "___" _____________ 20_ г.</w:t>
      </w:r>
    </w:p>
    <w:p w:rsidR="00C31DD8" w:rsidRDefault="00C31DD8">
      <w:pPr>
        <w:pStyle w:val="ConsPlusNormal"/>
        <w:jc w:val="both"/>
      </w:pPr>
    </w:p>
    <w:p w:rsidR="00C31DD8" w:rsidRDefault="00C31D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 xml:space="preserve">(в ред. </w:t>
            </w:r>
            <w:hyperlink r:id="rId114" w:history="1">
              <w:r>
                <w:rPr>
                  <w:color w:val="0000FF"/>
                </w:rPr>
                <w:t>постановления</w:t>
              </w:r>
            </w:hyperlink>
            <w:r>
              <w:rPr>
                <w:color w:val="392C69"/>
              </w:rPr>
              <w:t xml:space="preserve"> Правительства Кировской области</w:t>
            </w:r>
          </w:p>
          <w:p w:rsidR="00C31DD8" w:rsidRDefault="00C31DD8">
            <w:pPr>
              <w:pStyle w:val="ConsPlusNormal"/>
              <w:jc w:val="center"/>
            </w:pPr>
            <w:r>
              <w:rPr>
                <w:color w:val="392C69"/>
              </w:rPr>
              <w:t>от 26.03.2013 N 201/150)</w:t>
            </w:r>
          </w:p>
        </w:tc>
      </w:tr>
    </w:tbl>
    <w:p w:rsidR="00C31DD8" w:rsidRDefault="00C31DD8">
      <w:pPr>
        <w:pStyle w:val="ConsPlusNormal"/>
        <w:jc w:val="both"/>
      </w:pPr>
    </w:p>
    <w:p w:rsidR="00C31DD8" w:rsidRDefault="00C31DD8">
      <w:pPr>
        <w:pStyle w:val="ConsPlusNonformat"/>
        <w:jc w:val="both"/>
      </w:pPr>
      <w:r>
        <w:t xml:space="preserve">                                                                  Форма N 3</w:t>
      </w:r>
    </w:p>
    <w:p w:rsidR="00C31DD8" w:rsidRDefault="00C31DD8">
      <w:pPr>
        <w:pStyle w:val="ConsPlusNonformat"/>
        <w:jc w:val="both"/>
      </w:pPr>
    </w:p>
    <w:p w:rsidR="00C31DD8" w:rsidRDefault="00C31DD8">
      <w:pPr>
        <w:pStyle w:val="ConsPlusNonformat"/>
        <w:jc w:val="both"/>
      </w:pPr>
      <w:bookmarkStart w:id="40" w:name="P922"/>
      <w:bookmarkEnd w:id="40"/>
      <w:r>
        <w:t xml:space="preserve">                                  РАСЧЕТ</w:t>
      </w:r>
    </w:p>
    <w:p w:rsidR="00C31DD8" w:rsidRDefault="00C31DD8">
      <w:pPr>
        <w:pStyle w:val="ConsPlusNonformat"/>
        <w:jc w:val="both"/>
      </w:pPr>
      <w:r>
        <w:t xml:space="preserve">            субсидии в целях возмещения части затрат на уплату</w:t>
      </w:r>
    </w:p>
    <w:p w:rsidR="00C31DD8" w:rsidRDefault="00C31DD8">
      <w:pPr>
        <w:pStyle w:val="ConsPlusNonformat"/>
        <w:jc w:val="both"/>
      </w:pPr>
      <w:r>
        <w:t xml:space="preserve">           процентных ставок по привлекаемым частным инвестором</w:t>
      </w:r>
    </w:p>
    <w:p w:rsidR="00C31DD8" w:rsidRDefault="00C31DD8">
      <w:pPr>
        <w:pStyle w:val="ConsPlusNonformat"/>
        <w:jc w:val="both"/>
      </w:pPr>
      <w:r>
        <w:t xml:space="preserve">             кредитным ресурсам, предоставляемой в _______ году</w:t>
      </w:r>
    </w:p>
    <w:p w:rsidR="00C31DD8" w:rsidRDefault="00C31DD8">
      <w:pPr>
        <w:pStyle w:val="ConsPlusNonformat"/>
        <w:jc w:val="both"/>
      </w:pPr>
      <w:r>
        <w:t xml:space="preserve">                    за счет средств областного бюджета</w:t>
      </w:r>
    </w:p>
    <w:p w:rsidR="00C31DD8" w:rsidRDefault="00C31DD8">
      <w:pPr>
        <w:pStyle w:val="ConsPlusNonformat"/>
        <w:jc w:val="both"/>
      </w:pPr>
    </w:p>
    <w:p w:rsidR="00C31DD8" w:rsidRDefault="00C31DD8">
      <w:pPr>
        <w:pStyle w:val="ConsPlusNonformat"/>
        <w:jc w:val="both"/>
      </w:pPr>
      <w:r>
        <w:t>___________________________________________________________________________</w:t>
      </w:r>
    </w:p>
    <w:p w:rsidR="00C31DD8" w:rsidRDefault="00C31DD8">
      <w:pPr>
        <w:pStyle w:val="ConsPlusNonformat"/>
        <w:jc w:val="both"/>
      </w:pPr>
      <w:r>
        <w:t xml:space="preserve">                 (полное наименование частного инвестора)</w:t>
      </w:r>
    </w:p>
    <w:p w:rsidR="00C31DD8" w:rsidRDefault="00C31DD8">
      <w:pPr>
        <w:pStyle w:val="ConsPlusNonformat"/>
        <w:jc w:val="both"/>
      </w:pPr>
      <w:r>
        <w:t>ИНН _______________________________________________________________________</w:t>
      </w:r>
    </w:p>
    <w:p w:rsidR="00C31DD8" w:rsidRDefault="00C31DD8">
      <w:pPr>
        <w:pStyle w:val="ConsPlusNonformat"/>
        <w:jc w:val="both"/>
      </w:pPr>
      <w:r>
        <w:t>Наименование банка ________________________________________________________</w:t>
      </w:r>
    </w:p>
    <w:p w:rsidR="00C31DD8" w:rsidRDefault="00C31DD8">
      <w:pPr>
        <w:pStyle w:val="ConsPlusNonformat"/>
        <w:jc w:val="both"/>
      </w:pPr>
      <w:r>
        <w:t>БИК __________________________ Корр. счет _________________________________</w:t>
      </w:r>
    </w:p>
    <w:p w:rsidR="00C31DD8" w:rsidRDefault="00C31DD8">
      <w:pPr>
        <w:pStyle w:val="ConsPlusNonformat"/>
        <w:jc w:val="both"/>
      </w:pPr>
      <w:r>
        <w:t>Род деятельности заемщика по ОКОД _________________________________________</w:t>
      </w:r>
    </w:p>
    <w:p w:rsidR="00C31DD8" w:rsidRDefault="00C31DD8">
      <w:pPr>
        <w:pStyle w:val="ConsPlusNonformat"/>
        <w:jc w:val="both"/>
      </w:pPr>
      <w:r>
        <w:t>Цель кредита ______________________________________________________________</w:t>
      </w:r>
    </w:p>
    <w:p w:rsidR="00C31DD8" w:rsidRDefault="00C31DD8">
      <w:pPr>
        <w:pStyle w:val="ConsPlusNonformat"/>
        <w:jc w:val="both"/>
      </w:pPr>
      <w:r>
        <w:t>По кредитному договору от ___________________ N ___________________________</w:t>
      </w:r>
    </w:p>
    <w:p w:rsidR="00C31DD8" w:rsidRDefault="00C31DD8">
      <w:pPr>
        <w:pStyle w:val="ConsPlusNonformat"/>
        <w:jc w:val="both"/>
      </w:pPr>
      <w:r>
        <w:t>в _________________________________________________________________________</w:t>
      </w:r>
    </w:p>
    <w:p w:rsidR="00C31DD8" w:rsidRDefault="00C31DD8">
      <w:pPr>
        <w:pStyle w:val="ConsPlusNonformat"/>
        <w:jc w:val="both"/>
      </w:pPr>
      <w:r>
        <w:t xml:space="preserve">                            (наименование банка)</w:t>
      </w:r>
    </w:p>
    <w:p w:rsidR="00C31DD8" w:rsidRDefault="00C31DD8">
      <w:pPr>
        <w:pStyle w:val="ConsPlusNonformat"/>
        <w:jc w:val="both"/>
      </w:pPr>
      <w:r>
        <w:lastRenderedPageBreak/>
        <w:t>БИК __________________________ Корр. счет _________________________________</w:t>
      </w:r>
    </w:p>
    <w:p w:rsidR="00C31DD8" w:rsidRDefault="00C31DD8">
      <w:pPr>
        <w:pStyle w:val="ConsPlusNonformat"/>
        <w:jc w:val="both"/>
      </w:pPr>
      <w:r>
        <w:t>За _________ год</w:t>
      </w:r>
    </w:p>
    <w:p w:rsidR="00C31DD8" w:rsidRDefault="00C31DD8">
      <w:pPr>
        <w:pStyle w:val="ConsPlusNonformat"/>
        <w:jc w:val="both"/>
      </w:pPr>
      <w:r>
        <w:t>1. Дата предоставления кредита ____________________________________________</w:t>
      </w:r>
    </w:p>
    <w:p w:rsidR="00C31DD8" w:rsidRDefault="00C31DD8">
      <w:pPr>
        <w:pStyle w:val="ConsPlusNonformat"/>
        <w:jc w:val="both"/>
      </w:pPr>
      <w:r>
        <w:t>2. Срок погашения кредита _________________________________________________</w:t>
      </w:r>
    </w:p>
    <w:p w:rsidR="00C31DD8" w:rsidRDefault="00C31DD8">
      <w:pPr>
        <w:pStyle w:val="ConsPlusNonformat"/>
        <w:jc w:val="both"/>
      </w:pPr>
      <w:r>
        <w:t>3. Сумма полученного кредита ______________________________________________</w:t>
      </w:r>
    </w:p>
    <w:p w:rsidR="00C31DD8" w:rsidRDefault="00C31DD8">
      <w:pPr>
        <w:pStyle w:val="ConsPlusNonformat"/>
        <w:jc w:val="both"/>
      </w:pPr>
      <w:r>
        <w:t>4. Процентная ставка по кредиту ___________________________________________</w:t>
      </w:r>
    </w:p>
    <w:p w:rsidR="00C31DD8" w:rsidRDefault="00C31DD8">
      <w:pPr>
        <w:pStyle w:val="ConsPlusNonformat"/>
        <w:jc w:val="both"/>
      </w:pPr>
      <w:bookmarkStart w:id="41" w:name="P944"/>
      <w:bookmarkEnd w:id="41"/>
      <w:r>
        <w:t>5. Ставка рефинансирования  Центрального банка Российской Федерации на дату</w:t>
      </w:r>
    </w:p>
    <w:p w:rsidR="00C31DD8" w:rsidRDefault="00C31DD8">
      <w:pPr>
        <w:pStyle w:val="ConsPlusNonformat"/>
        <w:jc w:val="both"/>
      </w:pPr>
      <w:r>
        <w:t>подачи заявки ________%</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2098"/>
        <w:gridCol w:w="2551"/>
        <w:gridCol w:w="2041"/>
      </w:tblGrid>
      <w:tr w:rsidR="00C31DD8">
        <w:tc>
          <w:tcPr>
            <w:tcW w:w="2381" w:type="dxa"/>
          </w:tcPr>
          <w:p w:rsidR="00C31DD8" w:rsidRDefault="00C31DD8">
            <w:pPr>
              <w:pStyle w:val="ConsPlusNormal"/>
              <w:jc w:val="center"/>
            </w:pPr>
            <w:r>
              <w:t>Остаток ссудной задолженности, исходя из которой начисляется субсидия</w:t>
            </w:r>
          </w:p>
        </w:tc>
        <w:tc>
          <w:tcPr>
            <w:tcW w:w="2098" w:type="dxa"/>
          </w:tcPr>
          <w:p w:rsidR="00C31DD8" w:rsidRDefault="00C31DD8">
            <w:pPr>
              <w:pStyle w:val="ConsPlusNormal"/>
              <w:jc w:val="center"/>
            </w:pPr>
            <w:r>
              <w:t>Количество дней пользования кредитом в расчетном периоде (квартале)</w:t>
            </w:r>
          </w:p>
        </w:tc>
        <w:tc>
          <w:tcPr>
            <w:tcW w:w="2551" w:type="dxa"/>
          </w:tcPr>
          <w:p w:rsidR="00C31DD8" w:rsidRDefault="00C31DD8">
            <w:pPr>
              <w:pStyle w:val="ConsPlusNormal"/>
              <w:jc w:val="center"/>
            </w:pPr>
            <w:r>
              <w:t xml:space="preserve">Размер субсидии 2 x гр. 1 x гр. 2 x </w:t>
            </w:r>
            <w:hyperlink w:anchor="P944" w:history="1">
              <w:r>
                <w:rPr>
                  <w:color w:val="0000FF"/>
                </w:rPr>
                <w:t>пункт 5</w:t>
              </w:r>
            </w:hyperlink>
            <w:r>
              <w:t xml:space="preserve"> / (3 x 100% x 365 (366) дней) (с разбивкой по кварталам)</w:t>
            </w:r>
          </w:p>
        </w:tc>
        <w:tc>
          <w:tcPr>
            <w:tcW w:w="2041" w:type="dxa"/>
          </w:tcPr>
          <w:p w:rsidR="00C31DD8" w:rsidRDefault="00C31DD8">
            <w:pPr>
              <w:pStyle w:val="ConsPlusNormal"/>
              <w:jc w:val="center"/>
            </w:pPr>
            <w:r>
              <w:t>Сумма погашения процентов по кредитному договору (с разбивкой по кварталам)</w:t>
            </w:r>
          </w:p>
        </w:tc>
      </w:tr>
      <w:tr w:rsidR="00C31DD8">
        <w:tc>
          <w:tcPr>
            <w:tcW w:w="2381" w:type="dxa"/>
          </w:tcPr>
          <w:p w:rsidR="00C31DD8" w:rsidRDefault="00C31DD8">
            <w:pPr>
              <w:pStyle w:val="ConsPlusNormal"/>
              <w:jc w:val="center"/>
            </w:pPr>
            <w:r>
              <w:t>1</w:t>
            </w:r>
          </w:p>
        </w:tc>
        <w:tc>
          <w:tcPr>
            <w:tcW w:w="2098" w:type="dxa"/>
          </w:tcPr>
          <w:p w:rsidR="00C31DD8" w:rsidRDefault="00C31DD8">
            <w:pPr>
              <w:pStyle w:val="ConsPlusNormal"/>
              <w:jc w:val="center"/>
            </w:pPr>
            <w:r>
              <w:t>2</w:t>
            </w:r>
          </w:p>
        </w:tc>
        <w:tc>
          <w:tcPr>
            <w:tcW w:w="2551" w:type="dxa"/>
          </w:tcPr>
          <w:p w:rsidR="00C31DD8" w:rsidRDefault="00C31DD8">
            <w:pPr>
              <w:pStyle w:val="ConsPlusNormal"/>
              <w:jc w:val="center"/>
            </w:pPr>
            <w:r>
              <w:t>3</w:t>
            </w:r>
          </w:p>
        </w:tc>
        <w:tc>
          <w:tcPr>
            <w:tcW w:w="2041" w:type="dxa"/>
          </w:tcPr>
          <w:p w:rsidR="00C31DD8" w:rsidRDefault="00C31DD8">
            <w:pPr>
              <w:pStyle w:val="ConsPlusNormal"/>
              <w:jc w:val="center"/>
            </w:pPr>
            <w:r>
              <w:t>4</w:t>
            </w:r>
          </w:p>
        </w:tc>
      </w:tr>
      <w:tr w:rsidR="00C31DD8">
        <w:tc>
          <w:tcPr>
            <w:tcW w:w="2381" w:type="dxa"/>
          </w:tcPr>
          <w:p w:rsidR="00C31DD8" w:rsidRDefault="00C31DD8">
            <w:pPr>
              <w:pStyle w:val="ConsPlusNormal"/>
              <w:jc w:val="both"/>
            </w:pPr>
            <w:r>
              <w:t>1.</w:t>
            </w:r>
          </w:p>
        </w:tc>
        <w:tc>
          <w:tcPr>
            <w:tcW w:w="2098" w:type="dxa"/>
          </w:tcPr>
          <w:p w:rsidR="00C31DD8" w:rsidRDefault="00C31DD8">
            <w:pPr>
              <w:pStyle w:val="ConsPlusNormal"/>
            </w:pPr>
          </w:p>
        </w:tc>
        <w:tc>
          <w:tcPr>
            <w:tcW w:w="2551" w:type="dxa"/>
          </w:tcPr>
          <w:p w:rsidR="00C31DD8" w:rsidRDefault="00C31DD8">
            <w:pPr>
              <w:pStyle w:val="ConsPlusNormal"/>
            </w:pPr>
          </w:p>
        </w:tc>
        <w:tc>
          <w:tcPr>
            <w:tcW w:w="2041" w:type="dxa"/>
          </w:tcPr>
          <w:p w:rsidR="00C31DD8" w:rsidRDefault="00C31DD8">
            <w:pPr>
              <w:pStyle w:val="ConsPlusNormal"/>
            </w:pPr>
          </w:p>
        </w:tc>
      </w:tr>
      <w:tr w:rsidR="00C31DD8">
        <w:tc>
          <w:tcPr>
            <w:tcW w:w="2381" w:type="dxa"/>
          </w:tcPr>
          <w:p w:rsidR="00C31DD8" w:rsidRDefault="00C31DD8">
            <w:pPr>
              <w:pStyle w:val="ConsPlusNormal"/>
              <w:jc w:val="both"/>
            </w:pPr>
            <w:r>
              <w:t>2.</w:t>
            </w:r>
          </w:p>
        </w:tc>
        <w:tc>
          <w:tcPr>
            <w:tcW w:w="2098" w:type="dxa"/>
          </w:tcPr>
          <w:p w:rsidR="00C31DD8" w:rsidRDefault="00C31DD8">
            <w:pPr>
              <w:pStyle w:val="ConsPlusNormal"/>
            </w:pPr>
          </w:p>
        </w:tc>
        <w:tc>
          <w:tcPr>
            <w:tcW w:w="2551" w:type="dxa"/>
          </w:tcPr>
          <w:p w:rsidR="00C31DD8" w:rsidRDefault="00C31DD8">
            <w:pPr>
              <w:pStyle w:val="ConsPlusNormal"/>
            </w:pPr>
          </w:p>
        </w:tc>
        <w:tc>
          <w:tcPr>
            <w:tcW w:w="2041" w:type="dxa"/>
          </w:tcPr>
          <w:p w:rsidR="00C31DD8" w:rsidRDefault="00C31DD8">
            <w:pPr>
              <w:pStyle w:val="ConsPlusNormal"/>
            </w:pPr>
          </w:p>
        </w:tc>
      </w:tr>
      <w:tr w:rsidR="00C31DD8">
        <w:tc>
          <w:tcPr>
            <w:tcW w:w="2381" w:type="dxa"/>
          </w:tcPr>
          <w:p w:rsidR="00C31DD8" w:rsidRDefault="00C31DD8">
            <w:pPr>
              <w:pStyle w:val="ConsPlusNormal"/>
              <w:jc w:val="both"/>
            </w:pPr>
            <w:r>
              <w:t>3.</w:t>
            </w:r>
          </w:p>
        </w:tc>
        <w:tc>
          <w:tcPr>
            <w:tcW w:w="2098" w:type="dxa"/>
          </w:tcPr>
          <w:p w:rsidR="00C31DD8" w:rsidRDefault="00C31DD8">
            <w:pPr>
              <w:pStyle w:val="ConsPlusNormal"/>
            </w:pPr>
          </w:p>
        </w:tc>
        <w:tc>
          <w:tcPr>
            <w:tcW w:w="2551" w:type="dxa"/>
          </w:tcPr>
          <w:p w:rsidR="00C31DD8" w:rsidRDefault="00C31DD8">
            <w:pPr>
              <w:pStyle w:val="ConsPlusNormal"/>
            </w:pPr>
          </w:p>
        </w:tc>
        <w:tc>
          <w:tcPr>
            <w:tcW w:w="2041" w:type="dxa"/>
          </w:tcPr>
          <w:p w:rsidR="00C31DD8" w:rsidRDefault="00C31DD8">
            <w:pPr>
              <w:pStyle w:val="ConsPlusNormal"/>
            </w:pPr>
          </w:p>
        </w:tc>
      </w:tr>
      <w:tr w:rsidR="00C31DD8">
        <w:tc>
          <w:tcPr>
            <w:tcW w:w="2381" w:type="dxa"/>
          </w:tcPr>
          <w:p w:rsidR="00C31DD8" w:rsidRDefault="00C31DD8">
            <w:pPr>
              <w:pStyle w:val="ConsPlusNormal"/>
              <w:jc w:val="both"/>
            </w:pPr>
            <w:r>
              <w:t>4.</w:t>
            </w:r>
          </w:p>
        </w:tc>
        <w:tc>
          <w:tcPr>
            <w:tcW w:w="2098" w:type="dxa"/>
          </w:tcPr>
          <w:p w:rsidR="00C31DD8" w:rsidRDefault="00C31DD8">
            <w:pPr>
              <w:pStyle w:val="ConsPlusNormal"/>
            </w:pPr>
          </w:p>
        </w:tc>
        <w:tc>
          <w:tcPr>
            <w:tcW w:w="2551" w:type="dxa"/>
          </w:tcPr>
          <w:p w:rsidR="00C31DD8" w:rsidRDefault="00C31DD8">
            <w:pPr>
              <w:pStyle w:val="ConsPlusNormal"/>
            </w:pPr>
          </w:p>
        </w:tc>
        <w:tc>
          <w:tcPr>
            <w:tcW w:w="2041" w:type="dxa"/>
          </w:tcPr>
          <w:p w:rsidR="00C31DD8" w:rsidRDefault="00C31DD8">
            <w:pPr>
              <w:pStyle w:val="ConsPlusNormal"/>
            </w:pPr>
          </w:p>
        </w:tc>
      </w:tr>
      <w:tr w:rsidR="00C31DD8">
        <w:tc>
          <w:tcPr>
            <w:tcW w:w="2381" w:type="dxa"/>
          </w:tcPr>
          <w:p w:rsidR="00C31DD8" w:rsidRDefault="00C31DD8">
            <w:pPr>
              <w:pStyle w:val="ConsPlusNormal"/>
              <w:jc w:val="both"/>
            </w:pPr>
            <w:r>
              <w:t>Итого</w:t>
            </w:r>
          </w:p>
        </w:tc>
        <w:tc>
          <w:tcPr>
            <w:tcW w:w="2098" w:type="dxa"/>
          </w:tcPr>
          <w:p w:rsidR="00C31DD8" w:rsidRDefault="00C31DD8">
            <w:pPr>
              <w:pStyle w:val="ConsPlusNormal"/>
            </w:pPr>
          </w:p>
        </w:tc>
        <w:tc>
          <w:tcPr>
            <w:tcW w:w="2551" w:type="dxa"/>
          </w:tcPr>
          <w:p w:rsidR="00C31DD8" w:rsidRDefault="00C31DD8">
            <w:pPr>
              <w:pStyle w:val="ConsPlusNormal"/>
            </w:pPr>
          </w:p>
        </w:tc>
        <w:tc>
          <w:tcPr>
            <w:tcW w:w="2041"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Руководитель организации -</w:t>
      </w:r>
    </w:p>
    <w:p w:rsidR="00C31DD8" w:rsidRDefault="00C31DD8">
      <w:pPr>
        <w:pStyle w:val="ConsPlusNonformat"/>
        <w:jc w:val="both"/>
      </w:pPr>
      <w:r>
        <w:t>частного инвестора                               __________________________</w:t>
      </w:r>
    </w:p>
    <w:p w:rsidR="00C31DD8" w:rsidRDefault="00C31DD8">
      <w:pPr>
        <w:pStyle w:val="ConsPlusNonformat"/>
        <w:jc w:val="both"/>
      </w:pPr>
      <w:r>
        <w:t xml:space="preserve">                                (подпись)            (фамилия, инициалы)</w:t>
      </w:r>
    </w:p>
    <w:p w:rsidR="00C31DD8" w:rsidRDefault="00C31DD8">
      <w:pPr>
        <w:pStyle w:val="ConsPlusNonformat"/>
        <w:jc w:val="both"/>
      </w:pPr>
      <w:r>
        <w:t>Главный бухгалтер                                __________________________</w:t>
      </w:r>
    </w:p>
    <w:p w:rsidR="00C31DD8" w:rsidRDefault="00C31DD8">
      <w:pPr>
        <w:pStyle w:val="ConsPlusNonformat"/>
        <w:jc w:val="both"/>
      </w:pPr>
      <w:r>
        <w:t xml:space="preserve">                                (подпись)            (фамилия, инициалы)</w:t>
      </w:r>
    </w:p>
    <w:p w:rsidR="00C31DD8" w:rsidRDefault="00C31DD8">
      <w:pPr>
        <w:pStyle w:val="ConsPlusNonformat"/>
        <w:jc w:val="both"/>
      </w:pPr>
      <w:r>
        <w:t>"___" ___________ ______ г.</w:t>
      </w:r>
    </w:p>
    <w:p w:rsidR="00C31DD8" w:rsidRDefault="00C31DD8">
      <w:pPr>
        <w:pStyle w:val="ConsPlusNonformat"/>
        <w:jc w:val="both"/>
      </w:pPr>
    </w:p>
    <w:p w:rsidR="00C31DD8" w:rsidRDefault="00C31DD8">
      <w:pPr>
        <w:pStyle w:val="ConsPlusNonformat"/>
        <w:jc w:val="both"/>
      </w:pPr>
      <w:r>
        <w:t>М.П.</w:t>
      </w:r>
    </w:p>
    <w:p w:rsidR="00C31DD8" w:rsidRDefault="00C31DD8">
      <w:pPr>
        <w:pStyle w:val="ConsPlusNormal"/>
        <w:jc w:val="both"/>
      </w:pPr>
    </w:p>
    <w:p w:rsidR="00C31DD8" w:rsidRDefault="00C31D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Кировской области</w:t>
            </w:r>
          </w:p>
          <w:p w:rsidR="00C31DD8" w:rsidRDefault="00C31DD8">
            <w:pPr>
              <w:pStyle w:val="ConsPlusNormal"/>
              <w:jc w:val="center"/>
            </w:pPr>
            <w:r>
              <w:rPr>
                <w:color w:val="392C69"/>
              </w:rPr>
              <w:t>от 18.04.2012 N 148/192)</w:t>
            </w:r>
          </w:p>
        </w:tc>
      </w:tr>
    </w:tbl>
    <w:p w:rsidR="00C31DD8" w:rsidRDefault="00C31DD8">
      <w:pPr>
        <w:pStyle w:val="ConsPlusNormal"/>
        <w:jc w:val="both"/>
      </w:pPr>
    </w:p>
    <w:p w:rsidR="00C31DD8" w:rsidRDefault="00C31DD8">
      <w:pPr>
        <w:pStyle w:val="ConsPlusNonformat"/>
        <w:jc w:val="both"/>
      </w:pPr>
      <w:r>
        <w:t xml:space="preserve">                                                                  Форма N 4</w:t>
      </w:r>
    </w:p>
    <w:p w:rsidR="00C31DD8" w:rsidRDefault="00C31DD8">
      <w:pPr>
        <w:pStyle w:val="ConsPlusNonformat"/>
        <w:jc w:val="both"/>
      </w:pPr>
    </w:p>
    <w:p w:rsidR="00C31DD8" w:rsidRDefault="00C31DD8">
      <w:pPr>
        <w:pStyle w:val="ConsPlusNonformat"/>
        <w:jc w:val="both"/>
      </w:pPr>
      <w:bookmarkStart w:id="42" w:name="P992"/>
      <w:bookmarkEnd w:id="42"/>
      <w:r>
        <w:t xml:space="preserve">                                  РАСЧЕТ</w:t>
      </w:r>
    </w:p>
    <w:p w:rsidR="00C31DD8" w:rsidRDefault="00C31DD8">
      <w:pPr>
        <w:pStyle w:val="ConsPlusNonformat"/>
        <w:jc w:val="both"/>
      </w:pPr>
      <w:r>
        <w:t xml:space="preserve">            субсидии в целях возмещения части затрат на выплату</w:t>
      </w:r>
    </w:p>
    <w:p w:rsidR="00C31DD8" w:rsidRDefault="00C31DD8">
      <w:pPr>
        <w:pStyle w:val="ConsPlusNonformat"/>
        <w:jc w:val="both"/>
      </w:pPr>
      <w:r>
        <w:t xml:space="preserve">        купонного дохода частному инвестору, впервые привлекающему</w:t>
      </w:r>
    </w:p>
    <w:p w:rsidR="00C31DD8" w:rsidRDefault="00C31DD8">
      <w:pPr>
        <w:pStyle w:val="ConsPlusNonformat"/>
        <w:jc w:val="both"/>
      </w:pPr>
      <w:r>
        <w:t xml:space="preserve">            инвестиции путем выпуска облигаций, предоставляемой</w:t>
      </w:r>
    </w:p>
    <w:p w:rsidR="00C31DD8" w:rsidRDefault="00C31DD8">
      <w:pPr>
        <w:pStyle w:val="ConsPlusNonformat"/>
        <w:jc w:val="both"/>
      </w:pPr>
      <w:r>
        <w:t xml:space="preserve">              в _____ году за счет средств областного бюджета</w:t>
      </w:r>
    </w:p>
    <w:p w:rsidR="00C31DD8" w:rsidRDefault="00C31DD8">
      <w:pPr>
        <w:pStyle w:val="ConsPlusNonformat"/>
        <w:jc w:val="both"/>
      </w:pPr>
    </w:p>
    <w:p w:rsidR="00C31DD8" w:rsidRDefault="00C31DD8">
      <w:pPr>
        <w:pStyle w:val="ConsPlusNonformat"/>
        <w:jc w:val="both"/>
      </w:pPr>
      <w:r>
        <w:t>___________________________________________________________________________</w:t>
      </w:r>
    </w:p>
    <w:p w:rsidR="00C31DD8" w:rsidRDefault="00C31DD8">
      <w:pPr>
        <w:pStyle w:val="ConsPlusNonformat"/>
        <w:jc w:val="both"/>
      </w:pPr>
      <w:r>
        <w:t xml:space="preserve">                  (полное наименование юридического лица)</w:t>
      </w:r>
    </w:p>
    <w:p w:rsidR="00C31DD8" w:rsidRDefault="00C31DD8">
      <w:pPr>
        <w:pStyle w:val="ConsPlusNonformat"/>
        <w:jc w:val="both"/>
      </w:pPr>
    </w:p>
    <w:p w:rsidR="00C31DD8" w:rsidRDefault="00C31DD8">
      <w:pPr>
        <w:pStyle w:val="ConsPlusNonformat"/>
        <w:jc w:val="both"/>
      </w:pPr>
      <w:r>
        <w:t>Адрес _______________________________________ телефон______________________</w:t>
      </w:r>
    </w:p>
    <w:p w:rsidR="00C31DD8" w:rsidRDefault="00C31DD8">
      <w:pPr>
        <w:pStyle w:val="ConsPlusNonformat"/>
        <w:jc w:val="both"/>
      </w:pPr>
      <w:r>
        <w:t>ИНН _______________________ р/сч __________________________________________</w:t>
      </w:r>
    </w:p>
    <w:p w:rsidR="00C31DD8" w:rsidRDefault="00C31DD8">
      <w:pPr>
        <w:pStyle w:val="ConsPlusNonformat"/>
        <w:jc w:val="both"/>
      </w:pPr>
      <w:r>
        <w:t>Наименование банка ________________________________________________________</w:t>
      </w:r>
    </w:p>
    <w:p w:rsidR="00C31DD8" w:rsidRDefault="00C31DD8">
      <w:pPr>
        <w:pStyle w:val="ConsPlusNonformat"/>
        <w:jc w:val="both"/>
      </w:pPr>
      <w:r>
        <w:t>БИК _______________________________________________________________________</w:t>
      </w:r>
    </w:p>
    <w:p w:rsidR="00C31DD8" w:rsidRDefault="00C31DD8">
      <w:pPr>
        <w:pStyle w:val="ConsPlusNonformat"/>
        <w:jc w:val="both"/>
      </w:pPr>
      <w:r>
        <w:t>Корр. счет ________________________________________________________________</w:t>
      </w:r>
    </w:p>
    <w:p w:rsidR="00C31DD8" w:rsidRDefault="00C31DD8">
      <w:pPr>
        <w:pStyle w:val="ConsPlusNonformat"/>
        <w:jc w:val="both"/>
      </w:pPr>
      <w:r>
        <w:lastRenderedPageBreak/>
        <w:t xml:space="preserve">Род деятельности заемщика по </w:t>
      </w:r>
      <w:hyperlink r:id="rId116" w:history="1">
        <w:r>
          <w:rPr>
            <w:color w:val="0000FF"/>
          </w:rPr>
          <w:t>ОКВЭД</w:t>
        </w:r>
      </w:hyperlink>
      <w:r>
        <w:t xml:space="preserve"> ________________________________________</w:t>
      </w:r>
    </w:p>
    <w:p w:rsidR="00C31DD8" w:rsidRDefault="00C31DD8">
      <w:pPr>
        <w:pStyle w:val="ConsPlusNonformat"/>
        <w:jc w:val="both"/>
      </w:pPr>
      <w:r>
        <w:t>1. Номер выпуска __________, размещен на ___________________ фондовой бирже</w:t>
      </w:r>
    </w:p>
    <w:p w:rsidR="00C31DD8" w:rsidRDefault="00C31DD8">
      <w:pPr>
        <w:pStyle w:val="ConsPlusNonformat"/>
        <w:jc w:val="both"/>
      </w:pPr>
      <w:r>
        <w:t>2. Серия облигации ________________________________________________________</w:t>
      </w:r>
    </w:p>
    <w:p w:rsidR="00C31DD8" w:rsidRDefault="00C31DD8">
      <w:pPr>
        <w:pStyle w:val="ConsPlusNonformat"/>
        <w:jc w:val="both"/>
      </w:pPr>
      <w:r>
        <w:t>3. Дата размещения облигаций ______________________________________________</w:t>
      </w:r>
    </w:p>
    <w:p w:rsidR="00C31DD8" w:rsidRDefault="00C31DD8">
      <w:pPr>
        <w:pStyle w:val="ConsPlusNonformat"/>
        <w:jc w:val="both"/>
      </w:pPr>
      <w:r>
        <w:t>4. Срок погашения облигаций _______________________________________________</w:t>
      </w:r>
    </w:p>
    <w:p w:rsidR="00C31DD8" w:rsidRDefault="00C31DD8">
      <w:pPr>
        <w:pStyle w:val="ConsPlusNonformat"/>
        <w:jc w:val="both"/>
      </w:pPr>
      <w:r>
        <w:t>5. Объем выпуска облигаций ________________________________________________</w:t>
      </w:r>
    </w:p>
    <w:p w:rsidR="00C31DD8" w:rsidRDefault="00C31DD8">
      <w:pPr>
        <w:pStyle w:val="ConsPlusNonformat"/>
        <w:jc w:val="both"/>
      </w:pPr>
      <w:r>
        <w:t>6. Ставка купонов по годам ________________________________________________</w:t>
      </w:r>
    </w:p>
    <w:p w:rsidR="00C31DD8" w:rsidRDefault="00C31DD8">
      <w:pPr>
        <w:pStyle w:val="ConsPlusNonformat"/>
        <w:jc w:val="both"/>
      </w:pPr>
      <w:bookmarkStart w:id="43" w:name="P1013"/>
      <w:bookmarkEnd w:id="43"/>
      <w:r>
        <w:t>7. Ставка рефинансирования  Центрального банка Российской Федерации на дату</w:t>
      </w:r>
    </w:p>
    <w:p w:rsidR="00C31DD8" w:rsidRDefault="00C31DD8">
      <w:pPr>
        <w:pStyle w:val="ConsPlusNonformat"/>
        <w:jc w:val="both"/>
      </w:pPr>
      <w:r>
        <w:t>подачи заявки ________%</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304"/>
        <w:gridCol w:w="1304"/>
        <w:gridCol w:w="1361"/>
        <w:gridCol w:w="2608"/>
      </w:tblGrid>
      <w:tr w:rsidR="00C31DD8">
        <w:tc>
          <w:tcPr>
            <w:tcW w:w="2494" w:type="dxa"/>
          </w:tcPr>
          <w:p w:rsidR="00C31DD8" w:rsidRDefault="00C31DD8">
            <w:pPr>
              <w:pStyle w:val="ConsPlusNormal"/>
              <w:jc w:val="center"/>
            </w:pPr>
            <w:r>
              <w:t>Объем средств, использованных по целевому назначению, исходя из которого начисляется возмещение</w:t>
            </w:r>
          </w:p>
        </w:tc>
        <w:tc>
          <w:tcPr>
            <w:tcW w:w="1304" w:type="dxa"/>
          </w:tcPr>
          <w:p w:rsidR="00C31DD8" w:rsidRDefault="00C31DD8">
            <w:pPr>
              <w:pStyle w:val="ConsPlusNormal"/>
              <w:jc w:val="center"/>
            </w:pPr>
            <w:r>
              <w:t>Дата начала периода</w:t>
            </w:r>
          </w:p>
        </w:tc>
        <w:tc>
          <w:tcPr>
            <w:tcW w:w="1304" w:type="dxa"/>
          </w:tcPr>
          <w:p w:rsidR="00C31DD8" w:rsidRDefault="00C31DD8">
            <w:pPr>
              <w:pStyle w:val="ConsPlusNormal"/>
              <w:jc w:val="center"/>
            </w:pPr>
            <w:r>
              <w:t>Дата окончания периода</w:t>
            </w:r>
          </w:p>
        </w:tc>
        <w:tc>
          <w:tcPr>
            <w:tcW w:w="1361" w:type="dxa"/>
          </w:tcPr>
          <w:p w:rsidR="00C31DD8" w:rsidRDefault="00C31DD8">
            <w:pPr>
              <w:pStyle w:val="ConsPlusNormal"/>
              <w:jc w:val="center"/>
            </w:pPr>
            <w:r>
              <w:t>Процент возмещения</w:t>
            </w:r>
          </w:p>
        </w:tc>
        <w:tc>
          <w:tcPr>
            <w:tcW w:w="2608" w:type="dxa"/>
          </w:tcPr>
          <w:p w:rsidR="00C31DD8" w:rsidRDefault="00C31DD8">
            <w:pPr>
              <w:pStyle w:val="ConsPlusNormal"/>
              <w:jc w:val="center"/>
            </w:pPr>
            <w:r>
              <w:t xml:space="preserve">Подлежит возмещению из средств областного бюджета 1 x гр. 1 x гр. 4 x (гр. 3 - гр. 2) x </w:t>
            </w:r>
            <w:hyperlink w:anchor="P1013" w:history="1">
              <w:r>
                <w:rPr>
                  <w:color w:val="0000FF"/>
                </w:rPr>
                <w:t>пункт 7</w:t>
              </w:r>
            </w:hyperlink>
            <w:r>
              <w:t xml:space="preserve"> / 2 x 365 дней x 100</w:t>
            </w:r>
          </w:p>
        </w:tc>
      </w:tr>
      <w:tr w:rsidR="00C31DD8">
        <w:tc>
          <w:tcPr>
            <w:tcW w:w="2494" w:type="dxa"/>
          </w:tcPr>
          <w:p w:rsidR="00C31DD8" w:rsidRDefault="00C31DD8">
            <w:pPr>
              <w:pStyle w:val="ConsPlusNormal"/>
              <w:jc w:val="center"/>
            </w:pPr>
            <w:r>
              <w:t>1</w:t>
            </w:r>
          </w:p>
        </w:tc>
        <w:tc>
          <w:tcPr>
            <w:tcW w:w="1304" w:type="dxa"/>
          </w:tcPr>
          <w:p w:rsidR="00C31DD8" w:rsidRDefault="00C31DD8">
            <w:pPr>
              <w:pStyle w:val="ConsPlusNormal"/>
              <w:jc w:val="center"/>
            </w:pPr>
            <w:r>
              <w:t>2</w:t>
            </w:r>
          </w:p>
        </w:tc>
        <w:tc>
          <w:tcPr>
            <w:tcW w:w="1304" w:type="dxa"/>
          </w:tcPr>
          <w:p w:rsidR="00C31DD8" w:rsidRDefault="00C31DD8">
            <w:pPr>
              <w:pStyle w:val="ConsPlusNormal"/>
              <w:jc w:val="center"/>
            </w:pPr>
            <w:r>
              <w:t>3</w:t>
            </w:r>
          </w:p>
        </w:tc>
        <w:tc>
          <w:tcPr>
            <w:tcW w:w="1361" w:type="dxa"/>
          </w:tcPr>
          <w:p w:rsidR="00C31DD8" w:rsidRDefault="00C31DD8">
            <w:pPr>
              <w:pStyle w:val="ConsPlusNormal"/>
              <w:jc w:val="center"/>
            </w:pPr>
            <w:r>
              <w:t>4</w:t>
            </w:r>
          </w:p>
        </w:tc>
        <w:tc>
          <w:tcPr>
            <w:tcW w:w="2608" w:type="dxa"/>
          </w:tcPr>
          <w:p w:rsidR="00C31DD8" w:rsidRDefault="00C31DD8">
            <w:pPr>
              <w:pStyle w:val="ConsPlusNormal"/>
              <w:jc w:val="center"/>
            </w:pPr>
            <w:r>
              <w:t>5</w:t>
            </w:r>
          </w:p>
        </w:tc>
      </w:tr>
      <w:tr w:rsidR="00C31DD8">
        <w:tc>
          <w:tcPr>
            <w:tcW w:w="2494" w:type="dxa"/>
          </w:tcPr>
          <w:p w:rsidR="00C31DD8" w:rsidRDefault="00C31DD8">
            <w:pPr>
              <w:pStyle w:val="ConsPlusNormal"/>
            </w:pPr>
          </w:p>
        </w:tc>
        <w:tc>
          <w:tcPr>
            <w:tcW w:w="1304" w:type="dxa"/>
          </w:tcPr>
          <w:p w:rsidR="00C31DD8" w:rsidRDefault="00C31DD8">
            <w:pPr>
              <w:pStyle w:val="ConsPlusNormal"/>
            </w:pPr>
          </w:p>
        </w:tc>
        <w:tc>
          <w:tcPr>
            <w:tcW w:w="1304" w:type="dxa"/>
          </w:tcPr>
          <w:p w:rsidR="00C31DD8" w:rsidRDefault="00C31DD8">
            <w:pPr>
              <w:pStyle w:val="ConsPlusNormal"/>
            </w:pPr>
          </w:p>
        </w:tc>
        <w:tc>
          <w:tcPr>
            <w:tcW w:w="1361" w:type="dxa"/>
          </w:tcPr>
          <w:p w:rsidR="00C31DD8" w:rsidRDefault="00C31DD8">
            <w:pPr>
              <w:pStyle w:val="ConsPlusNormal"/>
            </w:pPr>
          </w:p>
        </w:tc>
        <w:tc>
          <w:tcPr>
            <w:tcW w:w="2608" w:type="dxa"/>
          </w:tcPr>
          <w:p w:rsidR="00C31DD8" w:rsidRDefault="00C31DD8">
            <w:pPr>
              <w:pStyle w:val="ConsPlusNormal"/>
            </w:pPr>
          </w:p>
        </w:tc>
      </w:tr>
    </w:tbl>
    <w:p w:rsidR="00C31DD8" w:rsidRDefault="00C31DD8">
      <w:pPr>
        <w:pStyle w:val="ConsPlusNormal"/>
        <w:jc w:val="both"/>
      </w:pPr>
    </w:p>
    <w:p w:rsidR="00C31DD8" w:rsidRDefault="00C31DD8">
      <w:pPr>
        <w:pStyle w:val="ConsPlusNonformat"/>
        <w:jc w:val="both"/>
      </w:pPr>
      <w:r>
        <w:t xml:space="preserve">    Размер  предоставляемой  субсидии в ______ году _________ рублей, в том</w:t>
      </w:r>
    </w:p>
    <w:p w:rsidR="00C31DD8" w:rsidRDefault="00C31DD8">
      <w:pPr>
        <w:pStyle w:val="ConsPlusNonformat"/>
        <w:jc w:val="both"/>
      </w:pPr>
      <w:r>
        <w:t>числе в I квартале _______ года ________ рублей, во II квартале ______ года</w:t>
      </w:r>
    </w:p>
    <w:p w:rsidR="00C31DD8" w:rsidRDefault="00C31DD8">
      <w:pPr>
        <w:pStyle w:val="ConsPlusNonformat"/>
        <w:jc w:val="both"/>
      </w:pPr>
      <w:r>
        <w:t>________ рублей, в III квартале _______ года ________ рублей, в IV квартале</w:t>
      </w:r>
    </w:p>
    <w:p w:rsidR="00C31DD8" w:rsidRDefault="00C31DD8">
      <w:pPr>
        <w:pStyle w:val="ConsPlusNonformat"/>
        <w:jc w:val="both"/>
      </w:pPr>
      <w:r>
        <w:t>_______ года ________ рублей.</w:t>
      </w:r>
    </w:p>
    <w:p w:rsidR="00C31DD8" w:rsidRDefault="00C31DD8">
      <w:pPr>
        <w:pStyle w:val="ConsPlusNonformat"/>
        <w:jc w:val="both"/>
      </w:pPr>
    </w:p>
    <w:p w:rsidR="00C31DD8" w:rsidRDefault="00C31DD8">
      <w:pPr>
        <w:pStyle w:val="ConsPlusNonformat"/>
        <w:jc w:val="both"/>
      </w:pPr>
      <w:r>
        <w:t>Руководитель организации -</w:t>
      </w:r>
    </w:p>
    <w:p w:rsidR="00C31DD8" w:rsidRDefault="00C31DD8">
      <w:pPr>
        <w:pStyle w:val="ConsPlusNonformat"/>
        <w:jc w:val="both"/>
      </w:pPr>
      <w:r>
        <w:t>частного инвестора                               __________________________</w:t>
      </w:r>
    </w:p>
    <w:p w:rsidR="00C31DD8" w:rsidRDefault="00C31DD8">
      <w:pPr>
        <w:pStyle w:val="ConsPlusNonformat"/>
        <w:jc w:val="both"/>
      </w:pPr>
      <w:r>
        <w:t xml:space="preserve">                                (подпись)            (фамилия, инициалы)</w:t>
      </w:r>
    </w:p>
    <w:p w:rsidR="00C31DD8" w:rsidRDefault="00C31DD8">
      <w:pPr>
        <w:pStyle w:val="ConsPlusNonformat"/>
        <w:jc w:val="both"/>
      </w:pPr>
      <w:r>
        <w:t>Главный бухгалтер                                __________________________</w:t>
      </w:r>
    </w:p>
    <w:p w:rsidR="00C31DD8" w:rsidRDefault="00C31DD8">
      <w:pPr>
        <w:pStyle w:val="ConsPlusNonformat"/>
        <w:jc w:val="both"/>
      </w:pPr>
      <w:r>
        <w:t xml:space="preserve">                                (подпись)            (фамилия, инициалы)</w:t>
      </w:r>
    </w:p>
    <w:p w:rsidR="00C31DD8" w:rsidRDefault="00C31DD8">
      <w:pPr>
        <w:pStyle w:val="ConsPlusNonformat"/>
        <w:jc w:val="both"/>
      </w:pPr>
      <w:r>
        <w:t>"___" ___________ _____ г.</w:t>
      </w:r>
    </w:p>
    <w:p w:rsidR="00C31DD8" w:rsidRDefault="00C31DD8">
      <w:pPr>
        <w:pStyle w:val="ConsPlusNonformat"/>
        <w:jc w:val="both"/>
      </w:pPr>
    </w:p>
    <w:p w:rsidR="00C31DD8" w:rsidRDefault="00C31DD8">
      <w:pPr>
        <w:pStyle w:val="ConsPlusNonformat"/>
        <w:jc w:val="both"/>
      </w:pPr>
      <w:r>
        <w:t>М.П.</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nformat"/>
        <w:jc w:val="both"/>
      </w:pPr>
      <w:r>
        <w:t xml:space="preserve">                                                                  Форма N 5</w:t>
      </w:r>
    </w:p>
    <w:p w:rsidR="00C31DD8" w:rsidRDefault="00C31DD8">
      <w:pPr>
        <w:pStyle w:val="ConsPlusNonformat"/>
        <w:jc w:val="both"/>
      </w:pPr>
    </w:p>
    <w:p w:rsidR="00C31DD8" w:rsidRDefault="00C31DD8">
      <w:pPr>
        <w:pStyle w:val="ConsPlusNonformat"/>
        <w:jc w:val="both"/>
      </w:pPr>
      <w:bookmarkStart w:id="44" w:name="P1050"/>
      <w:bookmarkEnd w:id="44"/>
      <w:r>
        <w:t xml:space="preserve">                                ПОКАЗАТЕЛИ</w:t>
      </w:r>
    </w:p>
    <w:p w:rsidR="00C31DD8" w:rsidRDefault="00C31DD8">
      <w:pPr>
        <w:pStyle w:val="ConsPlusNonformat"/>
        <w:jc w:val="both"/>
      </w:pPr>
      <w:r>
        <w:t xml:space="preserve">            социальной, экономической и бюджетной эффективности</w:t>
      </w:r>
    </w:p>
    <w:p w:rsidR="00C31DD8" w:rsidRDefault="00C31DD8">
      <w:pPr>
        <w:pStyle w:val="ConsPlusNonformat"/>
        <w:jc w:val="both"/>
      </w:pPr>
      <w:r>
        <w:t xml:space="preserve">                            реализации проекта</w:t>
      </w:r>
    </w:p>
    <w:p w:rsidR="00C31DD8" w:rsidRDefault="00C31DD8">
      <w:pPr>
        <w:pStyle w:val="ConsPlusNonformat"/>
        <w:jc w:val="both"/>
      </w:pPr>
    </w:p>
    <w:p w:rsidR="00C31DD8" w:rsidRDefault="00C31DD8">
      <w:pPr>
        <w:pStyle w:val="ConsPlusNonformat"/>
        <w:jc w:val="both"/>
      </w:pPr>
      <w:r>
        <w:t xml:space="preserve">    1. Показатели социальной эффективности реализации проекта:</w:t>
      </w:r>
    </w:p>
    <w:p w:rsidR="00C31DD8" w:rsidRDefault="00C31DD8">
      <w:pPr>
        <w:pStyle w:val="ConsPlusNonformat"/>
        <w:jc w:val="both"/>
      </w:pPr>
      <w:r>
        <w:t xml:space="preserve">    1.1. Количество созданных новых рабочих мест, человек.</w:t>
      </w:r>
    </w:p>
    <w:p w:rsidR="00C31DD8" w:rsidRDefault="00C31DD8">
      <w:pPr>
        <w:pStyle w:val="ConsPlusNonformat"/>
        <w:jc w:val="both"/>
      </w:pPr>
      <w:r>
        <w:t xml:space="preserve">    1.2. Среднемесячная заработная плата, рублей.</w:t>
      </w:r>
    </w:p>
    <w:p w:rsidR="00C31DD8" w:rsidRDefault="00C31DD8">
      <w:pPr>
        <w:pStyle w:val="ConsPlusNonformat"/>
        <w:jc w:val="both"/>
      </w:pPr>
    </w:p>
    <w:p w:rsidR="00C31DD8" w:rsidRDefault="00C31DD8">
      <w:pPr>
        <w:pStyle w:val="ConsPlusNonformat"/>
        <w:jc w:val="both"/>
      </w:pPr>
      <w:r>
        <w:t xml:space="preserve">    2. Показатели экономической эффективности реализации проекта:</w:t>
      </w:r>
    </w:p>
    <w:p w:rsidR="00C31DD8" w:rsidRDefault="00C31DD8">
      <w:pPr>
        <w:pStyle w:val="ConsPlusNonformat"/>
        <w:jc w:val="both"/>
      </w:pPr>
      <w:r>
        <w:t xml:space="preserve">    2.1.  Объем  инвестиций,  направленных  на  реализацию  инвестиционного</w:t>
      </w:r>
    </w:p>
    <w:p w:rsidR="00C31DD8" w:rsidRDefault="00C31DD8">
      <w:pPr>
        <w:pStyle w:val="ConsPlusNonformat"/>
        <w:jc w:val="both"/>
      </w:pPr>
      <w:r>
        <w:t>проекта, тыс. рублей.</w:t>
      </w:r>
    </w:p>
    <w:p w:rsidR="00C31DD8" w:rsidRDefault="00C31DD8">
      <w:pPr>
        <w:pStyle w:val="ConsPlusNonformat"/>
        <w:jc w:val="both"/>
      </w:pPr>
      <w:r>
        <w:t xml:space="preserve">    2.2.  Производительность  труда  (отношение  объема  выпуска  продукции</w:t>
      </w:r>
    </w:p>
    <w:p w:rsidR="00C31DD8" w:rsidRDefault="00C31DD8">
      <w:pPr>
        <w:pStyle w:val="ConsPlusNonformat"/>
        <w:jc w:val="both"/>
      </w:pPr>
      <w:r>
        <w:t>(работ,  услуг)  в  действующих ценах без налога на добавленную стоимость и</w:t>
      </w:r>
    </w:p>
    <w:p w:rsidR="00C31DD8" w:rsidRDefault="00C31DD8">
      <w:pPr>
        <w:pStyle w:val="ConsPlusNonformat"/>
        <w:jc w:val="both"/>
      </w:pPr>
      <w:r>
        <w:t>акцизов к средней численности работающих).</w:t>
      </w:r>
    </w:p>
    <w:p w:rsidR="00C31DD8" w:rsidRDefault="00C31DD8">
      <w:pPr>
        <w:pStyle w:val="ConsPlusNonformat"/>
        <w:jc w:val="both"/>
      </w:pPr>
      <w:r>
        <w:t xml:space="preserve">    2.3. Объем реализации товаров (работ, услуг), тыс. рублей.</w:t>
      </w:r>
    </w:p>
    <w:p w:rsidR="00C31DD8" w:rsidRDefault="00C31DD8">
      <w:pPr>
        <w:pStyle w:val="ConsPlusNonformat"/>
        <w:jc w:val="both"/>
      </w:pPr>
      <w:r>
        <w:t xml:space="preserve">    2.4.  Рентабельность  реализации  продукции (отношение прибыли (убытка)</w:t>
      </w:r>
    </w:p>
    <w:p w:rsidR="00C31DD8" w:rsidRDefault="00C31DD8">
      <w:pPr>
        <w:pStyle w:val="ConsPlusNonformat"/>
        <w:jc w:val="both"/>
      </w:pPr>
      <w:r>
        <w:t>от продаж к себестоимости проданных товаров (работ, услуг), %.</w:t>
      </w:r>
    </w:p>
    <w:p w:rsidR="00C31DD8" w:rsidRDefault="00C31DD8">
      <w:pPr>
        <w:pStyle w:val="ConsPlusNonformat"/>
        <w:jc w:val="both"/>
      </w:pPr>
    </w:p>
    <w:p w:rsidR="00C31DD8" w:rsidRDefault="00C31DD8">
      <w:pPr>
        <w:pStyle w:val="ConsPlusNonformat"/>
        <w:jc w:val="both"/>
      </w:pPr>
      <w:r>
        <w:t xml:space="preserve">    3. Показатели бюджетной эффективности реализации проекта:</w:t>
      </w:r>
    </w:p>
    <w:p w:rsidR="00C31DD8" w:rsidRDefault="00C31DD8">
      <w:pPr>
        <w:pStyle w:val="ConsPlusNonformat"/>
        <w:jc w:val="both"/>
      </w:pPr>
      <w:r>
        <w:t xml:space="preserve">    3.1. Налоговые поступления в областной бюджет, тыс. рублей.</w:t>
      </w:r>
    </w:p>
    <w:p w:rsidR="00C31DD8" w:rsidRDefault="00C31DD8">
      <w:pPr>
        <w:pStyle w:val="ConsPlusNonformat"/>
        <w:jc w:val="both"/>
      </w:pPr>
      <w:r>
        <w:t xml:space="preserve">    3.2. Бюджетная эффективность, тыс. рублей.</w:t>
      </w:r>
    </w:p>
    <w:p w:rsidR="00C31DD8" w:rsidRDefault="00C31DD8">
      <w:pPr>
        <w:pStyle w:val="ConsPlusNonformat"/>
        <w:jc w:val="both"/>
      </w:pPr>
      <w:r>
        <w:t xml:space="preserve">    Бюджетная  эффективность  рассчитывается  как  разница  между приростом</w:t>
      </w:r>
    </w:p>
    <w:p w:rsidR="00C31DD8" w:rsidRDefault="00C31DD8">
      <w:pPr>
        <w:pStyle w:val="ConsPlusNonformat"/>
        <w:jc w:val="both"/>
      </w:pPr>
      <w:r>
        <w:lastRenderedPageBreak/>
        <w:t>налоговых поступлений в областной бюджет за счет реализации этого проекта и</w:t>
      </w:r>
    </w:p>
    <w:p w:rsidR="00C31DD8" w:rsidRDefault="00C31DD8">
      <w:pPr>
        <w:pStyle w:val="ConsPlusNonformat"/>
        <w:jc w:val="both"/>
      </w:pPr>
      <w:r>
        <w:t>объемом  средств  областного  бюджета,  направленных  на его реализацию, за</w:t>
      </w:r>
    </w:p>
    <w:p w:rsidR="00C31DD8" w:rsidRDefault="00C31DD8">
      <w:pPr>
        <w:pStyle w:val="ConsPlusNonformat"/>
        <w:jc w:val="both"/>
      </w:pPr>
      <w:r>
        <w:t>отчетный период.</w:t>
      </w:r>
    </w:p>
    <w:p w:rsidR="00C31DD8" w:rsidRDefault="00C31DD8">
      <w:pPr>
        <w:pStyle w:val="ConsPlusNonformat"/>
        <w:jc w:val="both"/>
      </w:pPr>
      <w:r>
        <w:t xml:space="preserve">    Прирост  налоговых  поступлений  в  областной бюджет за счет реализации</w:t>
      </w:r>
    </w:p>
    <w:p w:rsidR="00C31DD8" w:rsidRDefault="00C31DD8">
      <w:pPr>
        <w:pStyle w:val="ConsPlusNonformat"/>
        <w:jc w:val="both"/>
      </w:pPr>
      <w:r>
        <w:t>проекта  рассчитывается  как  разница  между суммой налоговых поступлений в</w:t>
      </w:r>
    </w:p>
    <w:p w:rsidR="00C31DD8" w:rsidRDefault="00C31DD8">
      <w:pPr>
        <w:pStyle w:val="ConsPlusNonformat"/>
        <w:jc w:val="both"/>
      </w:pPr>
      <w:r>
        <w:t>областной бюджет с учетом реализации проекта и суммой налоговых поступлений</w:t>
      </w:r>
    </w:p>
    <w:p w:rsidR="00C31DD8" w:rsidRDefault="00C31DD8">
      <w:pPr>
        <w:pStyle w:val="ConsPlusNonformat"/>
        <w:jc w:val="both"/>
      </w:pPr>
      <w:r>
        <w:t>без учета реализации проекта за отчетный период.</w:t>
      </w:r>
    </w:p>
    <w:p w:rsidR="00C31DD8" w:rsidRDefault="00C31DD8">
      <w:pPr>
        <w:pStyle w:val="ConsPlusNonformat"/>
        <w:jc w:val="both"/>
      </w:pPr>
      <w:r>
        <w:t xml:space="preserve">    Бюджетная     эффективность     реализуемых     частными    инвесторами</w:t>
      </w:r>
    </w:p>
    <w:p w:rsidR="00C31DD8" w:rsidRDefault="00C31DD8">
      <w:pPr>
        <w:pStyle w:val="ConsPlusNonformat"/>
        <w:jc w:val="both"/>
      </w:pPr>
      <w:r>
        <w:t>инвестиционных  проектов  рассчитывается  без  учета  налоговых  льгот  или</w:t>
      </w:r>
    </w:p>
    <w:p w:rsidR="00C31DD8" w:rsidRDefault="00C31DD8">
      <w:pPr>
        <w:pStyle w:val="ConsPlusNonformat"/>
        <w:jc w:val="both"/>
      </w:pPr>
      <w:r>
        <w:t>инвестиционного налогового кредита.</w:t>
      </w:r>
    </w:p>
    <w:p w:rsidR="00C31DD8" w:rsidRDefault="00C31DD8">
      <w:pPr>
        <w:pStyle w:val="ConsPlusNonformat"/>
        <w:jc w:val="both"/>
      </w:pPr>
      <w:r>
        <w:t xml:space="preserve">    Бюджетная   эффективность  планируемого  к  реализации  инвестиционного</w:t>
      </w:r>
    </w:p>
    <w:p w:rsidR="00C31DD8" w:rsidRDefault="00C31DD8">
      <w:pPr>
        <w:pStyle w:val="ConsPlusNonformat"/>
        <w:jc w:val="both"/>
      </w:pPr>
      <w:r>
        <w:t>проекта  (организация  нового  производства)  может не иметь положительного</w:t>
      </w:r>
    </w:p>
    <w:p w:rsidR="00C31DD8" w:rsidRDefault="00C31DD8">
      <w:pPr>
        <w:pStyle w:val="ConsPlusNonformat"/>
        <w:jc w:val="both"/>
      </w:pPr>
      <w:r>
        <w:t>значения  с  момента  начала  реализации  проекта  до  момента  ввода его в</w:t>
      </w:r>
    </w:p>
    <w:p w:rsidR="00C31DD8" w:rsidRDefault="00C31DD8">
      <w:pPr>
        <w:pStyle w:val="ConsPlusNonformat"/>
        <w:jc w:val="both"/>
      </w:pPr>
      <w:r>
        <w:t>эксплуатацию, но не более 3 лет.</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right"/>
        <w:outlineLvl w:val="0"/>
      </w:pPr>
      <w:r>
        <w:t>Утвержден</w:t>
      </w:r>
    </w:p>
    <w:p w:rsidR="00C31DD8" w:rsidRDefault="00C31DD8">
      <w:pPr>
        <w:pStyle w:val="ConsPlusNormal"/>
        <w:jc w:val="right"/>
      </w:pPr>
      <w:r>
        <w:t>постановлением</w:t>
      </w:r>
    </w:p>
    <w:p w:rsidR="00C31DD8" w:rsidRDefault="00C31DD8">
      <w:pPr>
        <w:pStyle w:val="ConsPlusNormal"/>
        <w:jc w:val="right"/>
      </w:pPr>
      <w:r>
        <w:t>Правительства области</w:t>
      </w:r>
    </w:p>
    <w:p w:rsidR="00C31DD8" w:rsidRDefault="00C31DD8">
      <w:pPr>
        <w:pStyle w:val="ConsPlusNormal"/>
        <w:jc w:val="right"/>
      </w:pPr>
      <w:r>
        <w:t>от 7 июля 2011 г. N 110/269</w:t>
      </w:r>
    </w:p>
    <w:p w:rsidR="00C31DD8" w:rsidRDefault="00C31DD8">
      <w:pPr>
        <w:pStyle w:val="ConsPlusNormal"/>
        <w:jc w:val="both"/>
      </w:pPr>
    </w:p>
    <w:p w:rsidR="00C31DD8" w:rsidRDefault="00C31DD8">
      <w:pPr>
        <w:pStyle w:val="ConsPlusTitle"/>
        <w:jc w:val="center"/>
      </w:pPr>
      <w:bookmarkStart w:id="45" w:name="P1096"/>
      <w:bookmarkEnd w:id="45"/>
      <w:r>
        <w:t>ПОРЯДОК</w:t>
      </w:r>
    </w:p>
    <w:p w:rsidR="00C31DD8" w:rsidRDefault="00C31DD8">
      <w:pPr>
        <w:pStyle w:val="ConsPlusTitle"/>
        <w:jc w:val="center"/>
      </w:pPr>
      <w:r>
        <w:t>ПРЕДОСТАВЛЕНИЯ ГОСУДАРСТВЕННОЙ ПОДДЕРЖКИ ЧАСТНЫМ</w:t>
      </w:r>
    </w:p>
    <w:p w:rsidR="00C31DD8" w:rsidRDefault="00C31DD8">
      <w:pPr>
        <w:pStyle w:val="ConsPlusTitle"/>
        <w:jc w:val="center"/>
      </w:pPr>
      <w:r>
        <w:t>ИНВЕСТОРАМ - ОБЛАДАТЕЛЯМ ПАТРОНАЖНОГО СЕРТИФИКАТА</w:t>
      </w:r>
    </w:p>
    <w:p w:rsidR="00C31DD8" w:rsidRDefault="00C31DD8">
      <w:pPr>
        <w:pStyle w:val="ConsPlusTitle"/>
        <w:jc w:val="center"/>
      </w:pPr>
      <w:r>
        <w:t>ГУБЕРНАТОРА КИРОВСКОЙ ОБЛАСТИ, ИНВЕСТИЦИОННЫЕ ПРОЕКТЫ</w:t>
      </w:r>
    </w:p>
    <w:p w:rsidR="00C31DD8" w:rsidRDefault="00C31DD8">
      <w:pPr>
        <w:pStyle w:val="ConsPlusTitle"/>
        <w:jc w:val="center"/>
      </w:pPr>
      <w:r>
        <w:t>КОТОРЫХ ВКЛЮЧЕНЫ В ПЕРЕЧЕНЬ ПРИОРИТЕТНЫХ</w:t>
      </w:r>
    </w:p>
    <w:p w:rsidR="00C31DD8" w:rsidRDefault="00C31DD8">
      <w:pPr>
        <w:pStyle w:val="ConsPlusTitle"/>
        <w:jc w:val="center"/>
      </w:pPr>
      <w:r>
        <w:t>ИНВЕСТИЦИОННЫХ ПРОЕКТОВ</w:t>
      </w:r>
    </w:p>
    <w:p w:rsidR="00C31DD8" w:rsidRDefault="00C31D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(в ред. постановлений Правительства Кировской области</w:t>
            </w:r>
          </w:p>
          <w:p w:rsidR="00C31DD8" w:rsidRDefault="00C31DD8">
            <w:pPr>
              <w:pStyle w:val="ConsPlusNormal"/>
              <w:jc w:val="center"/>
            </w:pPr>
            <w:r>
              <w:rPr>
                <w:color w:val="392C69"/>
              </w:rPr>
              <w:t xml:space="preserve">от 18.04.2012 </w:t>
            </w:r>
            <w:hyperlink r:id="rId117" w:history="1">
              <w:r>
                <w:rPr>
                  <w:color w:val="0000FF"/>
                </w:rPr>
                <w:t>N 148/192</w:t>
              </w:r>
            </w:hyperlink>
            <w:r>
              <w:rPr>
                <w:color w:val="392C69"/>
              </w:rPr>
              <w:t xml:space="preserve">, от 10.03.2016 </w:t>
            </w:r>
            <w:hyperlink r:id="rId118" w:history="1">
              <w:r>
                <w:rPr>
                  <w:color w:val="0000FF"/>
                </w:rPr>
                <w:t>N 88/149</w:t>
              </w:r>
            </w:hyperlink>
            <w:r>
              <w:rPr>
                <w:color w:val="392C69"/>
              </w:rPr>
              <w:t xml:space="preserve">, от 22.09.2017 </w:t>
            </w:r>
            <w:hyperlink r:id="rId119" w:history="1">
              <w:r>
                <w:rPr>
                  <w:color w:val="0000FF"/>
                </w:rPr>
                <w:t>N 6-П</w:t>
              </w:r>
            </w:hyperlink>
            <w:r>
              <w:rPr>
                <w:color w:val="392C69"/>
              </w:rPr>
              <w:t>)</w:t>
            </w:r>
          </w:p>
        </w:tc>
      </w:tr>
    </w:tbl>
    <w:p w:rsidR="00C31DD8" w:rsidRDefault="00C31DD8">
      <w:pPr>
        <w:pStyle w:val="ConsPlusNormal"/>
        <w:jc w:val="both"/>
      </w:pPr>
    </w:p>
    <w:p w:rsidR="00C31DD8" w:rsidRDefault="00C31DD8">
      <w:pPr>
        <w:pStyle w:val="ConsPlusNormal"/>
        <w:jc w:val="center"/>
        <w:outlineLvl w:val="1"/>
      </w:pPr>
      <w:r>
        <w:t>1. Общие положения</w:t>
      </w:r>
    </w:p>
    <w:p w:rsidR="00C31DD8" w:rsidRDefault="00C31DD8">
      <w:pPr>
        <w:pStyle w:val="ConsPlusNormal"/>
        <w:jc w:val="both"/>
      </w:pPr>
    </w:p>
    <w:p w:rsidR="00C31DD8" w:rsidRDefault="00C31DD8">
      <w:pPr>
        <w:pStyle w:val="ConsPlusNormal"/>
        <w:ind w:firstLine="540"/>
        <w:jc w:val="both"/>
      </w:pPr>
      <w:r>
        <w:t>1.1. Порядок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 обладателям Патронажного сертификата Губернатора Кировской области, инвестиционные проекты которых включены в перечень приоритетных инвестиционных проектов (далее - частные инвесторы - обладатели Патронажного сертификата).</w:t>
      </w:r>
    </w:p>
    <w:p w:rsidR="00C31DD8" w:rsidRDefault="00C31DD8">
      <w:pPr>
        <w:pStyle w:val="ConsPlusNormal"/>
        <w:spacing w:before="220"/>
        <w:ind w:firstLine="540"/>
        <w:jc w:val="both"/>
      </w:pPr>
      <w:bookmarkStart w:id="46" w:name="P1109"/>
      <w:bookmarkEnd w:id="46"/>
      <w:r>
        <w:t xml:space="preserve">1.2. Действие настоящего Порядка распространяется на предоставление государственной поддержки в форме субсидий, определенных в </w:t>
      </w:r>
      <w:hyperlink r:id="rId120" w:history="1">
        <w:r>
          <w:rPr>
            <w:color w:val="0000FF"/>
          </w:rPr>
          <w:t>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C31DD8" w:rsidRDefault="00C31DD8">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C31DD8" w:rsidRDefault="00C31DD8">
      <w:pPr>
        <w:pStyle w:val="ConsPlusNormal"/>
        <w:spacing w:before="220"/>
        <w:ind w:firstLine="540"/>
        <w:jc w:val="both"/>
      </w:pPr>
      <w:r>
        <w:lastRenderedPageBreak/>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на профессиональную подготовку, и (или) переподготовку, и (или) повышение квалификации кадров;</w:t>
      </w:r>
    </w:p>
    <w:p w:rsidR="00C31DD8" w:rsidRDefault="00C31DD8">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на проведение проектных работ по созданию транспортной и (или) инженерной инфраструктуры;</w:t>
      </w:r>
    </w:p>
    <w:p w:rsidR="00C31DD8" w:rsidRDefault="00C31DD8">
      <w:pPr>
        <w:pStyle w:val="ConsPlusNormal"/>
        <w:spacing w:before="220"/>
        <w:ind w:firstLine="540"/>
        <w:jc w:val="both"/>
      </w:pPr>
      <w:r>
        <w:t>на оплату услуг, предоставляемых тепло-, водо-, электроснабжающими организациями;</w:t>
      </w:r>
    </w:p>
    <w:p w:rsidR="00C31DD8" w:rsidRDefault="00C31DD8">
      <w:pPr>
        <w:pStyle w:val="ConsPlusNormal"/>
        <w:spacing w:before="220"/>
        <w:ind w:firstLine="540"/>
        <w:jc w:val="both"/>
      </w:pPr>
      <w:r>
        <w:t>на оплату части арендной платы по заключенным договорам аренды имущества, расположенного на территории парковых зон.</w:t>
      </w:r>
    </w:p>
    <w:p w:rsidR="00C31DD8" w:rsidRDefault="00C31DD8">
      <w:pPr>
        <w:pStyle w:val="ConsPlusNormal"/>
        <w:jc w:val="both"/>
      </w:pPr>
      <w:r>
        <w:t xml:space="preserve">(введен </w:t>
      </w:r>
      <w:hyperlink r:id="rId123"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1.3. Государственная поддержка предоставляется частным инвесторам - обладателям Патронажного сертификата в случае, если она предусмотрена в инвестиционном соглашении.</w:t>
      </w:r>
    </w:p>
    <w:p w:rsidR="00C31DD8" w:rsidRDefault="00C31DD8">
      <w:pPr>
        <w:pStyle w:val="ConsPlusNormal"/>
        <w:spacing w:before="220"/>
        <w:ind w:firstLine="540"/>
        <w:jc w:val="both"/>
      </w:pPr>
      <w:r>
        <w:t xml:space="preserve">1.4. Размер предоставляемых субсидий в формах, указанных в </w:t>
      </w:r>
      <w:hyperlink w:anchor="P1109" w:history="1">
        <w:r>
          <w:rPr>
            <w:color w:val="0000FF"/>
          </w:rPr>
          <w:t>пункте 1.2</w:t>
        </w:r>
      </w:hyperlink>
      <w:r>
        <w:t xml:space="preserve"> настоящего Порядка, не может превышать размера субсидий, указанного в паспорте и бизнес-плане инвестиционного проекта.</w:t>
      </w:r>
    </w:p>
    <w:p w:rsidR="00C31DD8" w:rsidRDefault="00C31DD8">
      <w:pPr>
        <w:pStyle w:val="ConsPlusNormal"/>
        <w:jc w:val="both"/>
      </w:pPr>
      <w:r>
        <w:t xml:space="preserve">(п. 1.4 в ред. </w:t>
      </w:r>
      <w:hyperlink r:id="rId12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1.5. Исключен. - </w:t>
      </w:r>
      <w:hyperlink r:id="rId125" w:history="1">
        <w:r>
          <w:rPr>
            <w:color w:val="0000FF"/>
          </w:rPr>
          <w:t>Постановление</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1.6. Размер субсидии на уплату процентных ставок по привлекаемым частными инвесторами кредитным ресурсам, на уплату лизинговых платежей составляет не более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56" w:history="1">
        <w:r>
          <w:rPr>
            <w:color w:val="0000FF"/>
          </w:rPr>
          <w:t>пункте 3.1</w:t>
        </w:r>
      </w:hyperlink>
      <w:r>
        <w:t xml:space="preserve"> настоящего Порядка.</w:t>
      </w:r>
    </w:p>
    <w:p w:rsidR="00C31DD8" w:rsidRDefault="00C31DD8">
      <w:pPr>
        <w:pStyle w:val="ConsPlusNormal"/>
        <w:spacing w:before="220"/>
        <w:ind w:firstLine="540"/>
        <w:jc w:val="both"/>
      </w:pPr>
      <w:r>
        <w:t>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5 млн. рублей в год по одному инвестиционному проекту.</w:t>
      </w:r>
    </w:p>
    <w:p w:rsidR="00C31DD8" w:rsidRDefault="00C31DD8">
      <w:pPr>
        <w:pStyle w:val="ConsPlusNormal"/>
        <w:spacing w:before="220"/>
        <w:ind w:firstLine="540"/>
        <w:jc w:val="both"/>
      </w:pPr>
      <w:r>
        <w:t xml:space="preserve">1.7. Государственная поддержка, определенная </w:t>
      </w:r>
      <w:hyperlink r:id="rId126"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C31DD8" w:rsidRDefault="00C31DD8">
      <w:pPr>
        <w:pStyle w:val="ConsPlusNormal"/>
        <w:spacing w:before="220"/>
        <w:ind w:firstLine="540"/>
        <w:jc w:val="both"/>
      </w:pPr>
      <w:r>
        <w:t xml:space="preserve">Размер субсидии по форме государственной поддержки, определенной </w:t>
      </w:r>
      <w:hyperlink r:id="rId127" w:history="1">
        <w:r>
          <w:rPr>
            <w:color w:val="0000FF"/>
          </w:rPr>
          <w:t>пунктом 2 части 1 статьи 15</w:t>
        </w:r>
      </w:hyperlink>
      <w:r>
        <w:t xml:space="preserve"> Закона Кировской области от 02.07.2010 N 537-ЗО, составляет не более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156" w:history="1">
        <w:r>
          <w:rPr>
            <w:color w:val="0000FF"/>
          </w:rPr>
          <w:t>пункте 3.1</w:t>
        </w:r>
      </w:hyperlink>
      <w:r>
        <w:t xml:space="preserve"> настоящего Порядка.</w:t>
      </w:r>
    </w:p>
    <w:p w:rsidR="00C31DD8" w:rsidRDefault="00C31DD8">
      <w:pPr>
        <w:pStyle w:val="ConsPlusNormal"/>
        <w:spacing w:before="220"/>
        <w:ind w:firstLine="540"/>
        <w:jc w:val="both"/>
      </w:pPr>
      <w:r>
        <w:t>При этом 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C31DD8" w:rsidRDefault="00C31DD8">
      <w:pPr>
        <w:pStyle w:val="ConsPlusNormal"/>
        <w:spacing w:before="220"/>
        <w:ind w:firstLine="540"/>
        <w:jc w:val="both"/>
      </w:pPr>
      <w:r>
        <w:t xml:space="preserve">1.8. Государственная поддержка, определенная </w:t>
      </w:r>
      <w:hyperlink r:id="rId128" w:history="1">
        <w:r>
          <w:rPr>
            <w:color w:val="0000FF"/>
          </w:rPr>
          <w:t>пунктом 3 части 1 статьи 15</w:t>
        </w:r>
      </w:hyperlink>
      <w:r>
        <w:t xml:space="preserve"> Закона Кировской области от 02.07.2010 N 537-ЗО, предоставляется частным инвесторам - обладателям Патронажного сертификата при условии заключения договоров с образовательными </w:t>
      </w:r>
      <w:r>
        <w:lastRenderedPageBreak/>
        <w:t>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 При этом образовательные учреждения должны иметь лицензию на осуществление образовательной деятельности.</w:t>
      </w:r>
    </w:p>
    <w:p w:rsidR="00C31DD8" w:rsidRDefault="00C31DD8">
      <w:pPr>
        <w:pStyle w:val="ConsPlusNormal"/>
        <w:jc w:val="both"/>
      </w:pPr>
      <w:r>
        <w:t xml:space="preserve">(в ред. </w:t>
      </w:r>
      <w:hyperlink r:id="rId12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профессиональную подготовку, и (или) переподготовку, и (или) повышение квалификации кадров, но не более 300 тыс. рублей в год по одному инвестиционному проекту.</w:t>
      </w:r>
    </w:p>
    <w:p w:rsidR="00C31DD8" w:rsidRDefault="00C31DD8">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1.9. Частным инвесторам - обладателям Патронажного сертификата, претендующим в целях финансирования реализации инвестиционного проекта на предоставление средств институтов развития и (или) государственной поддержки за счет средств федерального бюджета, в том числе Инвестиционного фонда Российской Федерации, предоставляется государственная поддержка в форме субсидий на проведение проектных работ по созданию транспортной и (или) инженерной инфраструктуры при условии направления соответствующих заявок в установленном законодательством порядке.</w:t>
      </w:r>
    </w:p>
    <w:p w:rsidR="00C31DD8" w:rsidRDefault="00C31DD8">
      <w:pPr>
        <w:pStyle w:val="ConsPlusNormal"/>
        <w:spacing w:before="220"/>
        <w:ind w:firstLine="540"/>
        <w:jc w:val="both"/>
      </w:pPr>
      <w:r>
        <w:t>Размер субсидии на проведение проектных работ по созданию транспортной и (или) инженерной инфраструктуры определяется из расчета 30% от документально подтвержденных затрат на проведение проектных работ по созданию транспортной и (или) инженерной инфраструктуры, но не более 10 млн. рублей по одному инвестиционному проекту.</w:t>
      </w:r>
    </w:p>
    <w:p w:rsidR="00C31DD8" w:rsidRDefault="00C31DD8">
      <w:pPr>
        <w:pStyle w:val="ConsPlusNormal"/>
        <w:spacing w:before="220"/>
        <w:ind w:firstLine="540"/>
        <w:jc w:val="both"/>
      </w:pPr>
      <w:r>
        <w:t xml:space="preserve">1.10. Размер субсидии по форме государственной поддержки, определенной </w:t>
      </w:r>
      <w:hyperlink r:id="rId131" w:history="1">
        <w:r>
          <w:rPr>
            <w:color w:val="0000FF"/>
          </w:rPr>
          <w:t>пунктом 5 части 1 статьи 15</w:t>
        </w:r>
      </w:hyperlink>
      <w:r>
        <w:t xml:space="preserve"> Закона Кировской области от 02.07.2010 N 537-ЗО, определяется из расчета 30% от документально подтвержденных затрат на оплату услуг, предоставляемых тепло-, водо-, электроснабжающими организациями, но не более 2 млн. рублей в год по одному инвестиционному проекту.</w:t>
      </w:r>
    </w:p>
    <w:p w:rsidR="00C31DD8" w:rsidRDefault="00C31DD8">
      <w:pPr>
        <w:pStyle w:val="ConsPlusNormal"/>
        <w:spacing w:before="220"/>
        <w:ind w:firstLine="540"/>
        <w:jc w:val="both"/>
      </w:pPr>
      <w:r>
        <w:t xml:space="preserve">1.10-1. Размер субсидии по форме государственной поддержки, определенной </w:t>
      </w:r>
      <w:hyperlink r:id="rId132" w:history="1">
        <w:r>
          <w:rPr>
            <w:color w:val="0000FF"/>
          </w:rPr>
          <w:t>пунктом 6 части 1 статьи 15</w:t>
        </w:r>
      </w:hyperlink>
      <w:r>
        <w:t xml:space="preserve"> Закона Кировской области от 02.07.2010 N 537-ЗО, определяется из расчета 50% от документально подтвержденных затрат на оплату части арендной платы по заключенным договорам аренды имущества, расположенного на территории парковых зон, но не более 1 млн. рублей в год по одному инвестиционному проекту.</w:t>
      </w:r>
    </w:p>
    <w:p w:rsidR="00C31DD8" w:rsidRDefault="00C31DD8">
      <w:pPr>
        <w:pStyle w:val="ConsPlusNormal"/>
        <w:jc w:val="both"/>
      </w:pPr>
      <w:r>
        <w:t xml:space="preserve">(п. 1.10-1 введен </w:t>
      </w:r>
      <w:hyperlink r:id="rId133"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1.11. Понятия, используемые в настоящем Порядке, используются в том значении, в котором они установлены в Федеральном </w:t>
      </w:r>
      <w:hyperlink r:id="rId134" w:history="1">
        <w:r>
          <w:rPr>
            <w:color w:val="0000FF"/>
          </w:rPr>
          <w:t>законе</w:t>
        </w:r>
      </w:hyperlink>
      <w:r>
        <w:t xml:space="preserve"> от 22.04.1996 N 39-ФЗ "О рынке ценных бумаг", </w:t>
      </w:r>
      <w:hyperlink r:id="rId135" w:history="1">
        <w:r>
          <w:rPr>
            <w:color w:val="0000FF"/>
          </w:rPr>
          <w:t>Законе</w:t>
        </w:r>
      </w:hyperlink>
      <w:r>
        <w:t xml:space="preserve"> Кировской области от 02.07.2010 N 537-ЗО.</w:t>
      </w:r>
    </w:p>
    <w:p w:rsidR="00C31DD8" w:rsidRDefault="00C31DD8">
      <w:pPr>
        <w:pStyle w:val="ConsPlusNormal"/>
        <w:jc w:val="both"/>
      </w:pPr>
    </w:p>
    <w:p w:rsidR="00C31DD8" w:rsidRDefault="00C31DD8">
      <w:pPr>
        <w:pStyle w:val="ConsPlusNormal"/>
        <w:jc w:val="center"/>
        <w:outlineLvl w:val="1"/>
      </w:pPr>
      <w:bookmarkStart w:id="47" w:name="P1139"/>
      <w:bookmarkEnd w:id="47"/>
      <w:r>
        <w:t>2. Требования к частным инвесторам - обладателям</w:t>
      </w:r>
    </w:p>
    <w:p w:rsidR="00C31DD8" w:rsidRDefault="00C31DD8">
      <w:pPr>
        <w:pStyle w:val="ConsPlusNormal"/>
        <w:jc w:val="center"/>
      </w:pPr>
      <w:r>
        <w:t>Патронажного сертификата на получение</w:t>
      </w:r>
    </w:p>
    <w:p w:rsidR="00C31DD8" w:rsidRDefault="00C31DD8">
      <w:pPr>
        <w:pStyle w:val="ConsPlusNormal"/>
        <w:jc w:val="center"/>
      </w:pPr>
      <w:r>
        <w:t>государственной поддержки</w:t>
      </w:r>
    </w:p>
    <w:p w:rsidR="00C31DD8" w:rsidRDefault="00C31DD8">
      <w:pPr>
        <w:pStyle w:val="ConsPlusNormal"/>
        <w:jc w:val="both"/>
      </w:pPr>
    </w:p>
    <w:p w:rsidR="00C31DD8" w:rsidRDefault="00C31DD8">
      <w:pPr>
        <w:pStyle w:val="ConsPlusNormal"/>
        <w:ind w:firstLine="540"/>
        <w:jc w:val="both"/>
      </w:pPr>
      <w:r>
        <w:t>В отборе для получения государственной поддержки не могут участвовать частные инвесторы - обладатели Патронажного сертификата:</w:t>
      </w:r>
    </w:p>
    <w:p w:rsidR="00C31DD8" w:rsidRDefault="00C31DD8">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C31DD8" w:rsidRDefault="00C31DD8">
      <w:pPr>
        <w:pStyle w:val="ConsPlusNormal"/>
        <w:spacing w:before="220"/>
        <w:ind w:firstLine="540"/>
        <w:jc w:val="both"/>
      </w:pPr>
      <w:r>
        <w:lastRenderedPageBreak/>
        <w:t>в отношении которых возбуждена процедура банкротства;</w:t>
      </w:r>
    </w:p>
    <w:p w:rsidR="00C31DD8" w:rsidRDefault="00C31DD8">
      <w:pPr>
        <w:pStyle w:val="ConsPlusNormal"/>
        <w:spacing w:before="220"/>
        <w:ind w:firstLine="540"/>
        <w:jc w:val="both"/>
      </w:pPr>
      <w:r>
        <w:t>на имущество которых обращено взыскание в порядке, установленном законодательством;</w:t>
      </w:r>
    </w:p>
    <w:p w:rsidR="00C31DD8" w:rsidRDefault="00C31DD8">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C31DD8" w:rsidRDefault="00C31DD8">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C31DD8" w:rsidRDefault="00C31DD8">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имеющие просроченную задолженность по выплате заработной платы.</w:t>
      </w:r>
    </w:p>
    <w:p w:rsidR="00C31DD8" w:rsidRDefault="00C31DD8">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10.03.2016 N 88/149)</w:t>
      </w:r>
    </w:p>
    <w:p w:rsidR="00C31DD8" w:rsidRDefault="00C31DD8">
      <w:pPr>
        <w:pStyle w:val="ConsPlusNormal"/>
        <w:jc w:val="both"/>
      </w:pPr>
    </w:p>
    <w:p w:rsidR="00C31DD8" w:rsidRDefault="00C31DD8">
      <w:pPr>
        <w:pStyle w:val="ConsPlusNormal"/>
        <w:jc w:val="center"/>
        <w:outlineLvl w:val="1"/>
      </w:pPr>
      <w:r>
        <w:t>3. Порядок предоставления государственной поддержки</w:t>
      </w:r>
    </w:p>
    <w:p w:rsidR="00C31DD8" w:rsidRDefault="00C31DD8">
      <w:pPr>
        <w:pStyle w:val="ConsPlusNormal"/>
        <w:jc w:val="center"/>
      </w:pPr>
      <w:r>
        <w:t>частным инвесторам - обладателям Патронажного сертификата</w:t>
      </w:r>
    </w:p>
    <w:p w:rsidR="00C31DD8" w:rsidRDefault="00C31DD8">
      <w:pPr>
        <w:pStyle w:val="ConsPlusNormal"/>
        <w:jc w:val="both"/>
      </w:pPr>
    </w:p>
    <w:p w:rsidR="00C31DD8" w:rsidRDefault="00C31DD8">
      <w:pPr>
        <w:pStyle w:val="ConsPlusNormal"/>
        <w:ind w:firstLine="540"/>
        <w:jc w:val="both"/>
      </w:pPr>
      <w:bookmarkStart w:id="48" w:name="P1156"/>
      <w:bookmarkEnd w:id="48"/>
      <w:r>
        <w:t xml:space="preserve">3.1. Если частный инвестор после получения Патронажного сертификата претендует на предоставление государственной поддержки, указанной в </w:t>
      </w:r>
      <w:hyperlink w:anchor="P1109" w:history="1">
        <w:r>
          <w:rPr>
            <w:color w:val="0000FF"/>
          </w:rPr>
          <w:t>пункте 1.2</w:t>
        </w:r>
      </w:hyperlink>
      <w:r>
        <w:t xml:space="preserve"> настоящего Порядка, то данный вопрос рассматривается одновременно на стадии рассмотрения документов на предоставление Патронажного сертификата. При этом одновременно с документами для предоставления Патронажного сертификата, определенными в </w:t>
      </w:r>
      <w:hyperlink r:id="rId138" w:history="1">
        <w:r>
          <w:rPr>
            <w:color w:val="0000FF"/>
          </w:rPr>
          <w:t>Положении</w:t>
        </w:r>
      </w:hyperlink>
      <w:r>
        <w:t xml:space="preserve"> о Патронажном сертификате Губернатора Кировской области, утвержденном Указом Губернатора Кировской области от 16.02.2011 N 17 "О патронажном сертификате Губернатора Кировской области" (далее - Положение о Патронажном сертификате Губернатора Кировской области), в министерство экономического развития Кировской области представляются следующие документы в бумажном и электронном виде в одном из нередактируемых форматов (pdf, jpeg и др.):</w:t>
      </w:r>
    </w:p>
    <w:p w:rsidR="00C31DD8" w:rsidRDefault="00C31DD8">
      <w:pPr>
        <w:pStyle w:val="ConsPlusNormal"/>
        <w:jc w:val="both"/>
      </w:pPr>
      <w:r>
        <w:t xml:space="preserve">(в ред. постановлений Правительства Кировской области от 18.04.2012 </w:t>
      </w:r>
      <w:hyperlink r:id="rId139" w:history="1">
        <w:r>
          <w:rPr>
            <w:color w:val="0000FF"/>
          </w:rPr>
          <w:t>N 148/192</w:t>
        </w:r>
      </w:hyperlink>
      <w:r>
        <w:t xml:space="preserve">, от 10.03.2016 </w:t>
      </w:r>
      <w:hyperlink r:id="rId140" w:history="1">
        <w:r>
          <w:rPr>
            <w:color w:val="0000FF"/>
          </w:rPr>
          <w:t>N 88/149</w:t>
        </w:r>
      </w:hyperlink>
      <w:r>
        <w:t>)</w:t>
      </w:r>
    </w:p>
    <w:p w:rsidR="00C31DD8" w:rsidRDefault="00C31DD8">
      <w:pPr>
        <w:pStyle w:val="ConsPlusNormal"/>
        <w:spacing w:before="220"/>
        <w:ind w:firstLine="540"/>
        <w:jc w:val="both"/>
      </w:pPr>
      <w:r>
        <w:t>3.1.1. Для предоставления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w:t>
      </w:r>
    </w:p>
    <w:p w:rsidR="00C31DD8" w:rsidRDefault="00C31DD8">
      <w:pPr>
        <w:pStyle w:val="ConsPlusNormal"/>
        <w:spacing w:before="220"/>
        <w:ind w:firstLine="540"/>
        <w:jc w:val="both"/>
      </w:pPr>
      <w:r>
        <w:t>3.1.1.1. Копия кредитного договора (копия договора лизинга), заверенная частным инвестором, или документ банка (лизинговой компании) о намерении заключить кредитный договор (договор лизинга).</w:t>
      </w:r>
    </w:p>
    <w:p w:rsidR="00C31DD8" w:rsidRDefault="00C31DD8">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постановлений Правительства Кировской области от 18.04.2012 </w:t>
      </w:r>
      <w:hyperlink r:id="rId142" w:history="1">
        <w:r>
          <w:rPr>
            <w:color w:val="0000FF"/>
          </w:rPr>
          <w:t>N 148/192</w:t>
        </w:r>
      </w:hyperlink>
      <w:r>
        <w:t xml:space="preserve">, от 10.03.2016 </w:t>
      </w:r>
      <w:hyperlink r:id="rId143" w:history="1">
        <w:r>
          <w:rPr>
            <w:color w:val="0000FF"/>
          </w:rPr>
          <w:t>N 88/149</w:t>
        </w:r>
      </w:hyperlink>
      <w:r>
        <w:t>)</w:t>
      </w:r>
    </w:p>
    <w:p w:rsidR="00C31DD8" w:rsidRDefault="00C31DD8">
      <w:pPr>
        <w:pStyle w:val="ConsPlusNormal"/>
        <w:spacing w:before="220"/>
        <w:ind w:firstLine="540"/>
        <w:jc w:val="both"/>
      </w:pPr>
      <w:r>
        <w:t xml:space="preserve">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w:t>
      </w:r>
      <w:r>
        <w:lastRenderedPageBreak/>
        <w:t>платежей.</w:t>
      </w:r>
    </w:p>
    <w:p w:rsidR="00C31DD8" w:rsidRDefault="00C31DD8">
      <w:pPr>
        <w:pStyle w:val="ConsPlusNormal"/>
        <w:jc w:val="both"/>
      </w:pPr>
      <w:r>
        <w:t xml:space="preserve">(абзац введен </w:t>
      </w:r>
      <w:hyperlink r:id="rId144"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3.1.2. Для предоставления государственной поддержки в форме субсидий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145"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C31DD8" w:rsidRDefault="00C31DD8">
      <w:pPr>
        <w:pStyle w:val="ConsPlusNormal"/>
        <w:spacing w:before="220"/>
        <w:ind w:firstLine="540"/>
        <w:jc w:val="both"/>
      </w:pPr>
      <w:r>
        <w:t xml:space="preserve">3.1.2.2.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C31DD8" w:rsidRDefault="00C31DD8">
      <w:pPr>
        <w:pStyle w:val="ConsPlusNormal"/>
        <w:jc w:val="both"/>
      </w:pPr>
      <w:r>
        <w:t xml:space="preserve">(абзац введен </w:t>
      </w:r>
      <w:hyperlink r:id="rId147"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 xml:space="preserve">3.2. Министерство экономического развития Кировской области после представления частными инвесторами документов, указанных в </w:t>
      </w:r>
      <w:hyperlink w:anchor="P1156" w:history="1">
        <w:r>
          <w:rPr>
            <w:color w:val="0000FF"/>
          </w:rPr>
          <w:t>пункте 3.1</w:t>
        </w:r>
      </w:hyperlink>
      <w:r>
        <w:t xml:space="preserve"> настоящего Порядка:</w:t>
      </w:r>
    </w:p>
    <w:p w:rsidR="00C31DD8" w:rsidRDefault="00C31DD8">
      <w:pPr>
        <w:pStyle w:val="ConsPlusNormal"/>
        <w:jc w:val="both"/>
      </w:pPr>
      <w:r>
        <w:t xml:space="preserve">(в ред. постановлений Правительства Кировской области от 18.04.2012 </w:t>
      </w:r>
      <w:hyperlink r:id="rId148" w:history="1">
        <w:r>
          <w:rPr>
            <w:color w:val="0000FF"/>
          </w:rPr>
          <w:t>N 148/192</w:t>
        </w:r>
      </w:hyperlink>
      <w:r>
        <w:t xml:space="preserve">, от 10.03.2016 </w:t>
      </w:r>
      <w:hyperlink r:id="rId149" w:history="1">
        <w:r>
          <w:rPr>
            <w:color w:val="0000FF"/>
          </w:rPr>
          <w:t>N 88/149</w:t>
        </w:r>
      </w:hyperlink>
      <w:r>
        <w:t>)</w:t>
      </w:r>
    </w:p>
    <w:p w:rsidR="00C31DD8" w:rsidRDefault="00C31DD8">
      <w:pPr>
        <w:pStyle w:val="ConsPlusNormal"/>
        <w:spacing w:before="220"/>
        <w:ind w:firstLine="540"/>
        <w:jc w:val="both"/>
      </w:pPr>
      <w:r>
        <w:t xml:space="preserve">3.2.1. Проводит проверку документов частных инвесторов на соответствие требованиям, указанным в </w:t>
      </w:r>
      <w:hyperlink w:anchor="P1139" w:history="1">
        <w:r>
          <w:rPr>
            <w:color w:val="0000FF"/>
          </w:rPr>
          <w:t>разделе 2</w:t>
        </w:r>
      </w:hyperlink>
      <w:r>
        <w:t xml:space="preserve"> настоящего Порядка.</w:t>
      </w:r>
    </w:p>
    <w:p w:rsidR="00C31DD8" w:rsidRDefault="00C31DD8">
      <w:pPr>
        <w:pStyle w:val="ConsPlusNormal"/>
        <w:spacing w:before="220"/>
        <w:ind w:firstLine="540"/>
        <w:jc w:val="both"/>
      </w:pPr>
      <w:r>
        <w:t>В случае несоответствия требованиям документы возвращаются частному инвестору с уведомлением в письменном виде о недопущении к участию в отборе для предоставления государственной поддержки.</w:t>
      </w:r>
    </w:p>
    <w:p w:rsidR="00C31DD8" w:rsidRDefault="00C31DD8">
      <w:pPr>
        <w:pStyle w:val="ConsPlusNormal"/>
        <w:spacing w:before="220"/>
        <w:ind w:firstLine="540"/>
        <w:jc w:val="both"/>
      </w:pPr>
      <w:r>
        <w:t xml:space="preserve">3.2.2. Направляет документы, указанные в </w:t>
      </w:r>
      <w:hyperlink w:anchor="P1156" w:history="1">
        <w:r>
          <w:rPr>
            <w:color w:val="0000FF"/>
          </w:rPr>
          <w:t>пункте 3.1</w:t>
        </w:r>
      </w:hyperlink>
      <w:r>
        <w:t xml:space="preserve"> настоящего Порядка, вместе с документами для предоставления Патронажного сертификата в органы исполнительной власти области отраслевой компетенции (далее - органы исполнительной власти области), в министерство финансов Кировской области для подготовки заключений о возможности (невозможности) предоставления государственной поддержки в порядке и сроки, определенные в </w:t>
      </w:r>
      <w:hyperlink r:id="rId150" w:history="1">
        <w:r>
          <w:rPr>
            <w:color w:val="0000FF"/>
          </w:rPr>
          <w:t>Положении</w:t>
        </w:r>
      </w:hyperlink>
      <w:r>
        <w:t xml:space="preserve"> о Патронажном сертификате Губернатора Кировской области.</w:t>
      </w:r>
    </w:p>
    <w:p w:rsidR="00C31DD8" w:rsidRDefault="00C31DD8">
      <w:pPr>
        <w:pStyle w:val="ConsPlusNormal"/>
        <w:jc w:val="both"/>
      </w:pPr>
      <w:r>
        <w:t xml:space="preserve">(в ред. </w:t>
      </w:r>
      <w:hyperlink r:id="rId15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3.2.3. После получения заключений органов исполнительной власти области и министерства финансов Кировской области проводит экспертизу бизнес-плана и паспорта инвестиционного проекта и готовит заключение о возможности (невозможности) предоставления государственной поддержки в порядке и сроки, определенные в </w:t>
      </w:r>
      <w:hyperlink r:id="rId152" w:history="1">
        <w:r>
          <w:rPr>
            <w:color w:val="0000FF"/>
          </w:rPr>
          <w:t>Положении</w:t>
        </w:r>
      </w:hyperlink>
      <w:r>
        <w:t xml:space="preserve"> о Патронажном сертификате Губернатора Кировской области.</w:t>
      </w:r>
    </w:p>
    <w:p w:rsidR="00C31DD8" w:rsidRDefault="00C31DD8">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3.2.4. Направляет заключения органов исполнительной власти области, министерства </w:t>
      </w:r>
      <w:r>
        <w:lastRenderedPageBreak/>
        <w:t xml:space="preserve">финансов Кировской области, министерства экономического развития Кировской области на рассмотрение экономического </w:t>
      </w:r>
      <w:hyperlink r:id="rId154" w:history="1">
        <w:r>
          <w:rPr>
            <w:color w:val="0000FF"/>
          </w:rPr>
          <w:t>совета</w:t>
        </w:r>
      </w:hyperlink>
      <w:r>
        <w:t xml:space="preserve"> при Губернаторе Кировской области, созданного Указом Губернатора Кировской области от 13.12.2016 N 120 "Об экономическом совете при Губернаторе Кировской области" (далее - экономический совет).</w:t>
      </w:r>
    </w:p>
    <w:p w:rsidR="00C31DD8" w:rsidRDefault="00C31DD8">
      <w:pPr>
        <w:pStyle w:val="ConsPlusNormal"/>
        <w:jc w:val="both"/>
      </w:pPr>
      <w:r>
        <w:t xml:space="preserve">(пп. 3.2.4 в ред. </w:t>
      </w:r>
      <w:hyperlink r:id="rId155"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3.3. Экономический совет на стадии принятия решения о предоставлении Патронажного сертификата осуществляет отбор инвестиционных проектов для предоставления государственной поддержки с учетом заключений органов исполнительной власти области, министерства финансов Кировской области, министерства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156" w:history="1">
        <w:r>
          <w:rPr>
            <w:color w:val="0000FF"/>
          </w:rPr>
          <w:t>N 148/192</w:t>
        </w:r>
      </w:hyperlink>
      <w:r>
        <w:t xml:space="preserve">, от 10.03.2016 </w:t>
      </w:r>
      <w:hyperlink r:id="rId157" w:history="1">
        <w:r>
          <w:rPr>
            <w:color w:val="0000FF"/>
          </w:rPr>
          <w:t>N 88/149</w:t>
        </w:r>
      </w:hyperlink>
      <w:r>
        <w:t xml:space="preserve">, от 22.09.2017 </w:t>
      </w:r>
      <w:hyperlink r:id="rId158" w:history="1">
        <w:r>
          <w:rPr>
            <w:color w:val="0000FF"/>
          </w:rPr>
          <w:t>N 6-П</w:t>
        </w:r>
      </w:hyperlink>
      <w:r>
        <w:t>)</w:t>
      </w:r>
    </w:p>
    <w:p w:rsidR="00C31DD8" w:rsidRDefault="00C31DD8">
      <w:pPr>
        <w:pStyle w:val="ConsPlusNormal"/>
        <w:spacing w:before="220"/>
        <w:ind w:firstLine="540"/>
        <w:jc w:val="both"/>
      </w:pPr>
      <w:r>
        <w:t>3.4. По результатам отбора экономический совет выносит предложение:</w:t>
      </w:r>
    </w:p>
    <w:p w:rsidR="00C31DD8" w:rsidRDefault="00C31DD8">
      <w:pPr>
        <w:pStyle w:val="ConsPlusNormal"/>
        <w:jc w:val="both"/>
      </w:pPr>
      <w:r>
        <w:t xml:space="preserve">(в ред. </w:t>
      </w:r>
      <w:hyperlink r:id="rId159"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3.4.1. О предоставлении государственной поддержки в объемах, размерах и сроках, указанных в паспорте инвестиционного проекта.</w:t>
      </w:r>
    </w:p>
    <w:p w:rsidR="00C31DD8" w:rsidRDefault="00C31DD8">
      <w:pPr>
        <w:pStyle w:val="ConsPlusNormal"/>
        <w:spacing w:before="220"/>
        <w:ind w:firstLine="540"/>
        <w:jc w:val="both"/>
      </w:pPr>
      <w:r>
        <w:t>3.4.2. О предоставлении государственной поддержки в определенном экономическим советом объеме государственной поддержки при условии внесения изменений в бизнес-план и паспорт инвестиционного проекта, представляемых частным инвестором для получения Патронажного сертификата, в связи с недостаточным объемом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w:t>
      </w:r>
    </w:p>
    <w:p w:rsidR="00C31DD8" w:rsidRDefault="00C31DD8">
      <w:pPr>
        <w:pStyle w:val="ConsPlusNormal"/>
        <w:jc w:val="both"/>
      </w:pPr>
      <w:r>
        <w:t xml:space="preserve">(в ред. постановлений Правительства Кировской области от 18.04.2012 </w:t>
      </w:r>
      <w:hyperlink r:id="rId160" w:history="1">
        <w:r>
          <w:rPr>
            <w:color w:val="0000FF"/>
          </w:rPr>
          <w:t>N 148/192</w:t>
        </w:r>
      </w:hyperlink>
      <w:r>
        <w:t xml:space="preserve">, от 22.09.2017 </w:t>
      </w:r>
      <w:hyperlink r:id="rId161" w:history="1">
        <w:r>
          <w:rPr>
            <w:color w:val="0000FF"/>
          </w:rPr>
          <w:t>N 6-П</w:t>
        </w:r>
      </w:hyperlink>
      <w:r>
        <w:t>)</w:t>
      </w:r>
    </w:p>
    <w:p w:rsidR="00C31DD8" w:rsidRDefault="00C31DD8">
      <w:pPr>
        <w:pStyle w:val="ConsPlusNormal"/>
        <w:spacing w:before="220"/>
        <w:ind w:firstLine="540"/>
        <w:jc w:val="both"/>
      </w:pPr>
      <w:r>
        <w:t>3.4.3. Об отказе в предоставлении государственной поддержки.</w:t>
      </w:r>
    </w:p>
    <w:p w:rsidR="00C31DD8" w:rsidRDefault="00C31DD8">
      <w:pPr>
        <w:pStyle w:val="ConsPlusNormal"/>
        <w:spacing w:before="220"/>
        <w:ind w:firstLine="540"/>
        <w:jc w:val="both"/>
      </w:pPr>
      <w:r>
        <w:t>3.5. Основаниями для отказа в предоставлении государственной поддержки являются:</w:t>
      </w:r>
    </w:p>
    <w:p w:rsidR="00C31DD8" w:rsidRDefault="00C31DD8">
      <w:pPr>
        <w:pStyle w:val="ConsPlusNormal"/>
        <w:spacing w:before="220"/>
        <w:ind w:firstLine="540"/>
        <w:jc w:val="both"/>
      </w:pPr>
      <w:r>
        <w:t>3.5.1. Невнесение в срок, определенный решением экономического совета, изменений в бизнес-план и паспорт инвестиционного проекта в связи с недостаточностью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 представляемом частным инвестором для получения Патронажного сертификата.</w:t>
      </w:r>
    </w:p>
    <w:p w:rsidR="00C31DD8" w:rsidRDefault="00C31DD8">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3.5.2. Отсутствие средств областного бюджета.</w:t>
      </w:r>
    </w:p>
    <w:p w:rsidR="00C31DD8" w:rsidRDefault="00C31DD8">
      <w:pPr>
        <w:pStyle w:val="ConsPlusNormal"/>
        <w:spacing w:before="220"/>
        <w:ind w:firstLine="540"/>
        <w:jc w:val="both"/>
      </w:pPr>
      <w:r>
        <w:t>3.5.3. Наличие хотя бы одного заключения о невозможности предоставления частным инвесторам государственной поддержки.</w:t>
      </w:r>
    </w:p>
    <w:p w:rsidR="00C31DD8" w:rsidRDefault="00C31DD8">
      <w:pPr>
        <w:pStyle w:val="ConsPlusNormal"/>
        <w:jc w:val="both"/>
      </w:pPr>
      <w:r>
        <w:t xml:space="preserve">(пп. 3.5.3 в ред. </w:t>
      </w:r>
      <w:hyperlink r:id="rId16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3.6. В случае вынесения экономическим советом предложения об отказе в предоставлении государственной поддержки министерство экономического развития Кировской области в течение трех рабочих дней после утверждения протокола заседания экономического совета направляет частному инвестору уведомление с мотивированным отказом в письменном виде.</w:t>
      </w:r>
    </w:p>
    <w:p w:rsidR="00C31DD8" w:rsidRDefault="00C31DD8">
      <w:pPr>
        <w:pStyle w:val="ConsPlusNormal"/>
        <w:jc w:val="both"/>
      </w:pPr>
      <w:r>
        <w:t xml:space="preserve">(в ред. постановлений Правительства Кировской области от 18.04.2012 </w:t>
      </w:r>
      <w:hyperlink r:id="rId164" w:history="1">
        <w:r>
          <w:rPr>
            <w:color w:val="0000FF"/>
          </w:rPr>
          <w:t>N 148/192</w:t>
        </w:r>
      </w:hyperlink>
      <w:r>
        <w:t xml:space="preserve">, от 10.03.2016 </w:t>
      </w:r>
      <w:hyperlink r:id="rId165" w:history="1">
        <w:r>
          <w:rPr>
            <w:color w:val="0000FF"/>
          </w:rPr>
          <w:t>N 88/149</w:t>
        </w:r>
      </w:hyperlink>
      <w:r>
        <w:t xml:space="preserve">, от 22.09.2017 </w:t>
      </w:r>
      <w:hyperlink r:id="rId166" w:history="1">
        <w:r>
          <w:rPr>
            <w:color w:val="0000FF"/>
          </w:rPr>
          <w:t>N 6-П</w:t>
        </w:r>
      </w:hyperlink>
      <w:r>
        <w:t>)</w:t>
      </w:r>
    </w:p>
    <w:p w:rsidR="00C31DD8" w:rsidRDefault="00C31DD8">
      <w:pPr>
        <w:pStyle w:val="ConsPlusNormal"/>
        <w:spacing w:before="220"/>
        <w:ind w:firstLine="540"/>
        <w:jc w:val="both"/>
      </w:pPr>
      <w:r>
        <w:t xml:space="preserve">3.7. В случае вынесения экономическим советом предложения о предоставлении государственной поддержки при условии внесения изменений в бизнес-план и паспорт инвестиционного проекта в связи с недостаточностью средств областного бюджета частный инвестор в течение срока, определенного решением экономического совета, вносит </w:t>
      </w:r>
      <w:r>
        <w:lastRenderedPageBreak/>
        <w:t>соответствующие изменения в бизнес-план и паспорт инвестиционного проекта.</w:t>
      </w:r>
    </w:p>
    <w:p w:rsidR="00C31DD8" w:rsidRDefault="00C31DD8">
      <w:pPr>
        <w:pStyle w:val="ConsPlusNormal"/>
        <w:jc w:val="both"/>
      </w:pPr>
      <w:r>
        <w:t xml:space="preserve">(в ред. </w:t>
      </w:r>
      <w:hyperlink r:id="rId167"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При непредставлении бизнес-плана и паспорта инвестиционного проекта с соответствующими изменениями в срок, определенный решением экономического совета, министерство экономического развития Кировской области в течение трех рабочих дней с даты окончания указанного срока направляет частному инвестору уведомление в письменном виде с мотивированным отказом в предоставлении государственной поддержки.</w:t>
      </w:r>
    </w:p>
    <w:p w:rsidR="00C31DD8" w:rsidRDefault="00C31DD8">
      <w:pPr>
        <w:pStyle w:val="ConsPlusNormal"/>
        <w:jc w:val="both"/>
      </w:pPr>
      <w:r>
        <w:t xml:space="preserve">(в ред. постановлений Правительства Кировской области от 18.04.2012 </w:t>
      </w:r>
      <w:hyperlink r:id="rId168" w:history="1">
        <w:r>
          <w:rPr>
            <w:color w:val="0000FF"/>
          </w:rPr>
          <w:t>N 148/192</w:t>
        </w:r>
      </w:hyperlink>
      <w:r>
        <w:t xml:space="preserve">, от 10.03.2016 </w:t>
      </w:r>
      <w:hyperlink r:id="rId169" w:history="1">
        <w:r>
          <w:rPr>
            <w:color w:val="0000FF"/>
          </w:rPr>
          <w:t>N 88/149</w:t>
        </w:r>
      </w:hyperlink>
      <w:r>
        <w:t xml:space="preserve">, от 22.09.2017 </w:t>
      </w:r>
      <w:hyperlink r:id="rId170" w:history="1">
        <w:r>
          <w:rPr>
            <w:color w:val="0000FF"/>
          </w:rPr>
          <w:t>N 6-П</w:t>
        </w:r>
      </w:hyperlink>
      <w:r>
        <w:t>)</w:t>
      </w:r>
    </w:p>
    <w:p w:rsidR="00C31DD8" w:rsidRDefault="00C31DD8">
      <w:pPr>
        <w:pStyle w:val="ConsPlusNormal"/>
        <w:spacing w:before="220"/>
        <w:ind w:firstLine="540"/>
        <w:jc w:val="both"/>
      </w:pPr>
      <w:r>
        <w:t>3.8. В случае вынесения экономическим советом предложения о предоставлении государственной поддержки в объемах, размерах и сроках, которые указаны в паспорте инвестиционного проекта, а также представления частным инвестором бизнес-плана и паспорта инвестиционного проекта с соответствующими изменениями в срок, определенный решением экономического совета, с частным инвестором - обладателем Патронажного сертификата заключается инвестиционное соглашение в порядке, определяемом Правительством области.</w:t>
      </w:r>
    </w:p>
    <w:p w:rsidR="00C31DD8" w:rsidRDefault="00C31DD8">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3.9. Для реализации инвестиционного соглашения с частным инвестором - обладателем Патронажного сертификата заключаются договоры о предоставлении государственной поддержки в форме субсидий в течение 20 рабочих дней после его подписания.</w:t>
      </w:r>
    </w:p>
    <w:p w:rsidR="00C31DD8" w:rsidRDefault="00C31DD8">
      <w:pPr>
        <w:pStyle w:val="ConsPlusNormal"/>
        <w:spacing w:before="220"/>
        <w:ind w:firstLine="540"/>
        <w:jc w:val="both"/>
      </w:pPr>
      <w:r>
        <w:t xml:space="preserve">Абзац исключен. - </w:t>
      </w:r>
      <w:hyperlink r:id="rId172" w:history="1">
        <w:r>
          <w:rPr>
            <w:color w:val="0000FF"/>
          </w:rPr>
          <w:t>Постановление</w:t>
        </w:r>
      </w:hyperlink>
      <w:r>
        <w:t xml:space="preserve"> Правительства Кировской области от 18.04.2012 N 148/192.</w:t>
      </w:r>
    </w:p>
    <w:p w:rsidR="00C31DD8" w:rsidRDefault="00C31DD8">
      <w:pPr>
        <w:pStyle w:val="ConsPlusNormal"/>
        <w:spacing w:before="220"/>
        <w:ind w:firstLine="540"/>
        <w:jc w:val="both"/>
      </w:pPr>
      <w:r>
        <w:t xml:space="preserve">3.10. Министерство экономического развития Кировской области осуществляет подготовку проекта договора о предоставлении государственной поддержки частному инвестору - обладателю Патронажного сертификата в формах, указанных в </w:t>
      </w:r>
      <w:hyperlink w:anchor="P1109" w:history="1">
        <w:r>
          <w:rPr>
            <w:color w:val="0000FF"/>
          </w:rPr>
          <w:t>пункте 1.2</w:t>
        </w:r>
      </w:hyperlink>
      <w:r>
        <w:t xml:space="preserve"> настоящего Порядка, в котором предусматривает в том числе периодичность предоставления государственной поддержки, и согласует его с министерством финансов Кировской области.</w:t>
      </w:r>
    </w:p>
    <w:p w:rsidR="00C31DD8" w:rsidRDefault="00C31DD8">
      <w:pPr>
        <w:pStyle w:val="ConsPlusNormal"/>
        <w:jc w:val="both"/>
      </w:pPr>
      <w:r>
        <w:t xml:space="preserve">(п. 3.10 в ред. </w:t>
      </w:r>
      <w:hyperlink r:id="rId17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3.11. Для предоставления государственной поддержки частным инвесторам - обладателям Патронажного сертификата на последующие годы ее предоставления министерство экономического развития Кировской области при формировании областного бюджета на очередной финансовый год (очередной финансовый год и плановый период) направляет в министерство финансов Кировской области предложения по включению в областной бюджет бюджетных ассигнований для предоставления государственной поддержки в объемах, предусмотренных заключенными инвестиционными соглашениями.</w:t>
      </w:r>
    </w:p>
    <w:p w:rsidR="00C31DD8" w:rsidRDefault="00C31DD8">
      <w:pPr>
        <w:pStyle w:val="ConsPlusNormal"/>
        <w:jc w:val="both"/>
      </w:pPr>
      <w:r>
        <w:t xml:space="preserve">(в ред. постановлений Правительства Кировской области от 18.04.2012 </w:t>
      </w:r>
      <w:hyperlink r:id="rId174" w:history="1">
        <w:r>
          <w:rPr>
            <w:color w:val="0000FF"/>
          </w:rPr>
          <w:t>N 148/192</w:t>
        </w:r>
      </w:hyperlink>
      <w:r>
        <w:t xml:space="preserve">, от 10.03.2016 </w:t>
      </w:r>
      <w:hyperlink r:id="rId175" w:history="1">
        <w:r>
          <w:rPr>
            <w:color w:val="0000FF"/>
          </w:rPr>
          <w:t>N 88/149</w:t>
        </w:r>
      </w:hyperlink>
      <w:r>
        <w:t>)</w:t>
      </w:r>
    </w:p>
    <w:p w:rsidR="00C31DD8" w:rsidRDefault="00C31DD8">
      <w:pPr>
        <w:pStyle w:val="ConsPlusNormal"/>
        <w:spacing w:before="220"/>
        <w:ind w:firstLine="540"/>
        <w:jc w:val="both"/>
      </w:pPr>
      <w:r>
        <w:t xml:space="preserve">3.12 - 3.24. Исключены. - </w:t>
      </w:r>
      <w:hyperlink r:id="rId176" w:history="1">
        <w:r>
          <w:rPr>
            <w:color w:val="0000FF"/>
          </w:rPr>
          <w:t>Постановление</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3.25. Для рассмотрения вопроса о предоставлении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 на оплату услуг, предоставляемых тепло-, водо-, электроснабжающими организациями, на оплату части арендной платы по заключенным договорам аренды имущества, расположенного на территории парковых зон, на последующие годы ее предоставления министерство экономического развития Кировской области размещает извещение на официальном сайте Правительства Кировской области и </w:t>
      </w:r>
      <w:r>
        <w:lastRenderedPageBreak/>
        <w:t>направляет указанным частным инвесторам письменные уведомления о приеме документов частных инвесторов - обладателей Патронажного сертификата в течение 10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C31DD8" w:rsidRDefault="00C31DD8">
      <w:pPr>
        <w:pStyle w:val="ConsPlusNormal"/>
        <w:jc w:val="both"/>
      </w:pPr>
      <w:r>
        <w:t xml:space="preserve">(в ред. </w:t>
      </w:r>
      <w:hyperlink r:id="rId17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В извещении (уведомлении) указываются:</w:t>
      </w:r>
    </w:p>
    <w:p w:rsidR="00C31DD8" w:rsidRDefault="00C31DD8">
      <w:pPr>
        <w:pStyle w:val="ConsPlusNormal"/>
        <w:spacing w:before="220"/>
        <w:ind w:firstLine="540"/>
        <w:jc w:val="both"/>
      </w:pPr>
      <w:r>
        <w:t>объемы и формы государственной поддержки;</w:t>
      </w:r>
    </w:p>
    <w:p w:rsidR="00C31DD8" w:rsidRDefault="00C31DD8">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C31DD8" w:rsidRDefault="00C31DD8">
      <w:pPr>
        <w:pStyle w:val="ConsPlusNormal"/>
        <w:spacing w:before="220"/>
        <w:ind w:firstLine="540"/>
        <w:jc w:val="both"/>
      </w:pPr>
      <w:bookmarkStart w:id="49" w:name="P1216"/>
      <w:bookmarkEnd w:id="49"/>
      <w:r>
        <w:t>3.26. Частные инвесторы - обладатели Патронажного сертификата в срок, указанный в извещении (уведомлении), направляют в министерство экономического развития Кировской области в бумажном и электронном виде в одном из нередактируемых форматов (pdf, jpeg и др.) следующие документы:</w:t>
      </w:r>
    </w:p>
    <w:p w:rsidR="00C31DD8" w:rsidRDefault="00C31DD8">
      <w:pPr>
        <w:pStyle w:val="ConsPlusNormal"/>
        <w:jc w:val="both"/>
      </w:pPr>
      <w:r>
        <w:t xml:space="preserve">(в ред. </w:t>
      </w:r>
      <w:hyperlink r:id="rId17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50" w:name="P1218"/>
      <w:bookmarkEnd w:id="50"/>
      <w:r>
        <w:t>3.26.1. Ходатайство в произвольной форме.</w:t>
      </w:r>
    </w:p>
    <w:p w:rsidR="00C31DD8" w:rsidRDefault="00C31DD8">
      <w:pPr>
        <w:pStyle w:val="ConsPlusNormal"/>
        <w:spacing w:before="220"/>
        <w:ind w:firstLine="540"/>
        <w:jc w:val="both"/>
      </w:pPr>
      <w:bookmarkStart w:id="51" w:name="P1219"/>
      <w:bookmarkEnd w:id="51"/>
      <w:r>
        <w:t xml:space="preserve">3.26.2.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w:t>
      </w:r>
      <w:hyperlink w:anchor="P1050" w:history="1">
        <w:r>
          <w:rPr>
            <w:color w:val="0000FF"/>
          </w:rPr>
          <w:t>форме N 5</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3.26.3.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подлежащей предоставлению в текущем финансовом году,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постановлений Правительства Кировской области от 18.04.2012 </w:t>
      </w:r>
      <w:hyperlink r:id="rId180" w:history="1">
        <w:r>
          <w:rPr>
            <w:color w:val="0000FF"/>
          </w:rPr>
          <w:t>N 148/192</w:t>
        </w:r>
      </w:hyperlink>
      <w:r>
        <w:t xml:space="preserve">, от 10.03.2016 </w:t>
      </w:r>
      <w:hyperlink r:id="rId181" w:history="1">
        <w:r>
          <w:rPr>
            <w:color w:val="0000FF"/>
          </w:rPr>
          <w:t>N 88/149</w:t>
        </w:r>
      </w:hyperlink>
      <w:r>
        <w:t>)</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C31DD8" w:rsidRDefault="00C31DD8">
      <w:pPr>
        <w:pStyle w:val="ConsPlusNormal"/>
        <w:jc w:val="both"/>
      </w:pPr>
      <w:r>
        <w:t xml:space="preserve">(абзац введен </w:t>
      </w:r>
      <w:hyperlink r:id="rId182"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 xml:space="preserve">3.26.4.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подлежащей предоставлению в текущем финансовом году, по </w:t>
      </w:r>
      <w:hyperlink w:anchor="P992" w:history="1">
        <w:r>
          <w:rPr>
            <w:color w:val="0000FF"/>
          </w:rPr>
          <w:t>форме N 4</w:t>
        </w:r>
      </w:hyperlink>
      <w:r>
        <w:t xml:space="preserve">,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w:t>
      </w:r>
      <w:r>
        <w:lastRenderedPageBreak/>
        <w:t>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w:t>
      </w:r>
      <w:hyperlink r:id="rId18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C31DD8" w:rsidRDefault="00C31DD8">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3.26.5. Справку за подписью частного инвестора или его законного представителя:</w:t>
      </w:r>
    </w:p>
    <w:p w:rsidR="00C31DD8" w:rsidRDefault="00C31DD8">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C31DD8" w:rsidRDefault="00C31DD8">
      <w:pPr>
        <w:pStyle w:val="ConsPlusNormal"/>
        <w:spacing w:before="220"/>
        <w:ind w:firstLine="540"/>
        <w:jc w:val="both"/>
      </w:pPr>
      <w:r>
        <w:t>об отсутствии проведения процедуры ликвидации, реорганизации, банкротства;</w:t>
      </w:r>
    </w:p>
    <w:p w:rsidR="00C31DD8" w:rsidRDefault="00C31DD8">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C31DD8" w:rsidRDefault="00C31DD8">
      <w:pPr>
        <w:pStyle w:val="ConsPlusNormal"/>
        <w:jc w:val="both"/>
      </w:pPr>
      <w:r>
        <w:t xml:space="preserve">(пп. 3.26.5 в ред. </w:t>
      </w:r>
      <w:hyperlink r:id="rId185"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3.26.6.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C31DD8" w:rsidRDefault="00C31DD8">
      <w:pPr>
        <w:pStyle w:val="ConsPlusNormal"/>
        <w:jc w:val="both"/>
      </w:pPr>
      <w:r>
        <w:t xml:space="preserve">(в ред. постановлений Правительства Кировской области от 10.03.2016 </w:t>
      </w:r>
      <w:hyperlink r:id="rId186" w:history="1">
        <w:r>
          <w:rPr>
            <w:color w:val="0000FF"/>
          </w:rPr>
          <w:t>N 88/149</w:t>
        </w:r>
      </w:hyperlink>
      <w:r>
        <w:t xml:space="preserve">, от 22.09.2017 </w:t>
      </w:r>
      <w:hyperlink r:id="rId187" w:history="1">
        <w:r>
          <w:rPr>
            <w:color w:val="0000FF"/>
          </w:rPr>
          <w:t>N 6-П</w:t>
        </w:r>
      </w:hyperlink>
      <w:r>
        <w:t>)</w:t>
      </w:r>
    </w:p>
    <w:p w:rsidR="00C31DD8" w:rsidRDefault="00C31DD8">
      <w:pPr>
        <w:pStyle w:val="ConsPlusNormal"/>
        <w:spacing w:before="220"/>
        <w:ind w:firstLine="540"/>
        <w:jc w:val="both"/>
      </w:pPr>
      <w:bookmarkStart w:id="52" w:name="P1238"/>
      <w:bookmarkEnd w:id="52"/>
      <w:r>
        <w:t xml:space="preserve">3.26.7 - 3.26.8. Исключены. - </w:t>
      </w:r>
      <w:hyperlink r:id="rId188" w:history="1">
        <w:r>
          <w:rPr>
            <w:color w:val="0000FF"/>
          </w:rPr>
          <w:t>Постановление</w:t>
        </w:r>
      </w:hyperlink>
      <w:r>
        <w:t xml:space="preserve"> Правительства Кировской области от 22.09.2017 N 6-П.</w:t>
      </w:r>
    </w:p>
    <w:p w:rsidR="00C31DD8" w:rsidRDefault="00C31DD8">
      <w:pPr>
        <w:pStyle w:val="ConsPlusNormal"/>
        <w:spacing w:before="220"/>
        <w:ind w:firstLine="540"/>
        <w:jc w:val="both"/>
      </w:pPr>
      <w:r>
        <w:t xml:space="preserve">3.26.9. Частным инвестором - юридическим лицом дополнительно к документам, указанным в </w:t>
      </w:r>
      <w:hyperlink w:anchor="P1218" w:history="1">
        <w:r>
          <w:rPr>
            <w:color w:val="0000FF"/>
          </w:rPr>
          <w:t>подпунктах 3.26.1</w:t>
        </w:r>
      </w:hyperlink>
      <w:r>
        <w:t xml:space="preserve"> - </w:t>
      </w:r>
      <w:hyperlink w:anchor="P1238" w:history="1">
        <w:r>
          <w:rPr>
            <w:color w:val="0000FF"/>
          </w:rPr>
          <w:t>3.26.8</w:t>
        </w:r>
      </w:hyperlink>
      <w:r>
        <w:t xml:space="preserve"> настоящего Порядка, предоставляются копии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C31DD8" w:rsidRDefault="00C31DD8">
      <w:pPr>
        <w:pStyle w:val="ConsPlusNormal"/>
        <w:jc w:val="both"/>
      </w:pPr>
      <w:r>
        <w:t xml:space="preserve">(пп. 3.26.9 введен </w:t>
      </w:r>
      <w:hyperlink r:id="rId189"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3.27. Министерство экономического развития Кировской области в течение десяти рабочих дней после окончания срока приема документов, указанного в извещении (уведомлении), определяет полноту (комплектность), правильность оформления документов и соответствие частных инвесторов - обладателей Патронажного сертификата требованиям, указанным в </w:t>
      </w:r>
      <w:hyperlink w:anchor="P1139" w:history="1">
        <w:r>
          <w:rPr>
            <w:color w:val="0000FF"/>
          </w:rPr>
          <w:t>разделе 2</w:t>
        </w:r>
      </w:hyperlink>
      <w:r>
        <w:t xml:space="preserve"> настоящего Порядка.</w:t>
      </w:r>
    </w:p>
    <w:p w:rsidR="00C31DD8" w:rsidRDefault="00C31DD8">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C31DD8" w:rsidRDefault="00C31DD8">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216" w:history="1">
        <w:r>
          <w:rPr>
            <w:color w:val="0000FF"/>
          </w:rPr>
          <w:t>пункте 3.26</w:t>
        </w:r>
      </w:hyperlink>
      <w:r>
        <w:t xml:space="preserve"> настоящего Порядка.</w:t>
      </w:r>
    </w:p>
    <w:p w:rsidR="00C31DD8" w:rsidRDefault="00C31DD8">
      <w:pPr>
        <w:pStyle w:val="ConsPlusNormal"/>
        <w:spacing w:before="220"/>
        <w:ind w:firstLine="540"/>
        <w:jc w:val="both"/>
      </w:pPr>
      <w:r>
        <w:lastRenderedPageBreak/>
        <w:t xml:space="preserve">В случае несоответствия требованиям, указанным в </w:t>
      </w:r>
      <w:hyperlink w:anchor="P1139" w:history="1">
        <w:r>
          <w:rPr>
            <w:color w:val="0000FF"/>
          </w:rPr>
          <w:t>разделе 2</w:t>
        </w:r>
      </w:hyperlink>
      <w:r>
        <w:t xml:space="preserve"> настоящего Порядка, документы возвращаются частному инвестору - обладателю Патронажного сертификата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C31DD8" w:rsidRDefault="00C31DD8">
      <w:pPr>
        <w:pStyle w:val="ConsPlusNormal"/>
        <w:jc w:val="both"/>
      </w:pPr>
      <w:r>
        <w:t xml:space="preserve">(п. 3.27 в ред. </w:t>
      </w:r>
      <w:hyperlink r:id="rId19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53" w:name="P1246"/>
      <w:bookmarkEnd w:id="53"/>
      <w:r>
        <w:t xml:space="preserve">3.28. После проверки полноты (комплектности), правильности оформления документов и соответствия частных инвесторов - обладателей Патронажного сертификата требованиям, указанным в </w:t>
      </w:r>
      <w:hyperlink w:anchor="P1139" w:history="1">
        <w:r>
          <w:rPr>
            <w:color w:val="0000FF"/>
          </w:rPr>
          <w:t>разделе 2</w:t>
        </w:r>
      </w:hyperlink>
      <w:r>
        <w:t xml:space="preserve"> настоящего Порядка, министерство экономического развития Кировской области в течение трех рабочих дней:</w:t>
      </w:r>
    </w:p>
    <w:p w:rsidR="00C31DD8" w:rsidRDefault="00C31DD8">
      <w:pPr>
        <w:pStyle w:val="ConsPlusNormal"/>
        <w:jc w:val="both"/>
      </w:pPr>
      <w:r>
        <w:t xml:space="preserve">(в ред. </w:t>
      </w:r>
      <w:hyperlink r:id="rId19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3.28.1. Направляет документы частных инвесторов - обладателей Патронажного сертификата в органы исполнительной власти области, которые в течение пяти рабочих дней после их получения готовят и направляют в министерство экономического развития Кировской области заключения о возможности (невозможности) предоставления частным инвесторам - обладателям Патронажного сертификата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192" w:history="1">
        <w:r>
          <w:rPr>
            <w:color w:val="0000FF"/>
          </w:rPr>
          <w:t>N 148/192</w:t>
        </w:r>
      </w:hyperlink>
      <w:r>
        <w:t xml:space="preserve">, от 10.03.2016 </w:t>
      </w:r>
      <w:hyperlink r:id="rId193" w:history="1">
        <w:r>
          <w:rPr>
            <w:color w:val="0000FF"/>
          </w:rPr>
          <w:t>N 88/149</w:t>
        </w:r>
      </w:hyperlink>
      <w:r>
        <w:t>)</w:t>
      </w:r>
    </w:p>
    <w:p w:rsidR="00C31DD8" w:rsidRDefault="00C31DD8">
      <w:pPr>
        <w:pStyle w:val="ConsPlusNormal"/>
        <w:spacing w:before="220"/>
        <w:ind w:firstLine="540"/>
        <w:jc w:val="both"/>
      </w:pPr>
      <w:r>
        <w:t>3.28.2. Направляет документы частных инвесторов - обладателей Патронажного сертификата, являющихся юридическими лицами, в министерство финансов Кировской области, которое в течение пяти рабочих дней после их получения проводит оценку финансового состояния частных инвесторов - обладателей Патронажного сертификата, готовит и направляет в министерство экономического развития Кировской области заключения о финансовом состоянии частных инвесторов - обладателей Патронажного сертификата, возможности (невозможности) предоставления государственной поддержки на текущий финансовый год.</w:t>
      </w:r>
    </w:p>
    <w:p w:rsidR="00C31DD8" w:rsidRDefault="00C31DD8">
      <w:pPr>
        <w:pStyle w:val="ConsPlusNormal"/>
        <w:jc w:val="both"/>
      </w:pPr>
      <w:r>
        <w:t xml:space="preserve">(пп. 3.28.2 в ред. </w:t>
      </w:r>
      <w:hyperlink r:id="rId19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54" w:name="P1252"/>
      <w:bookmarkEnd w:id="54"/>
      <w:r>
        <w:t xml:space="preserve">3.29. Министерство экономического развития Кировской области в течение десяти рабочих дней со дня получения заключений от органов исполнительной власти области и министерства финансов Кировской области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1219" w:history="1">
        <w:r>
          <w:rPr>
            <w:color w:val="0000FF"/>
          </w:rPr>
          <w:t>пункте 3.26.2</w:t>
        </w:r>
      </w:hyperlink>
      <w:r>
        <w:t xml:space="preserve"> настоящего Порядка, и готовит заключение о возможности (невозможности) предоставления частным инвесторам - обладателям Патронажного сертификата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195" w:history="1">
        <w:r>
          <w:rPr>
            <w:color w:val="0000FF"/>
          </w:rPr>
          <w:t>N 148/192</w:t>
        </w:r>
      </w:hyperlink>
      <w:r>
        <w:t xml:space="preserve">, от 10.03.2016 </w:t>
      </w:r>
      <w:hyperlink r:id="rId196" w:history="1">
        <w:r>
          <w:rPr>
            <w:color w:val="0000FF"/>
          </w:rPr>
          <w:t>N 88/149</w:t>
        </w:r>
      </w:hyperlink>
      <w:r>
        <w:t>)</w:t>
      </w:r>
    </w:p>
    <w:p w:rsidR="00C31DD8" w:rsidRDefault="00C31DD8">
      <w:pPr>
        <w:pStyle w:val="ConsPlusNormal"/>
        <w:spacing w:before="220"/>
        <w:ind w:firstLine="540"/>
        <w:jc w:val="both"/>
      </w:pPr>
      <w:r>
        <w:t xml:space="preserve">3.30. Подготовленные в соответствии с </w:t>
      </w:r>
      <w:hyperlink w:anchor="P1246" w:history="1">
        <w:r>
          <w:rPr>
            <w:color w:val="0000FF"/>
          </w:rPr>
          <w:t>пунктами 3.28</w:t>
        </w:r>
      </w:hyperlink>
      <w:r>
        <w:t xml:space="preserve"> и </w:t>
      </w:r>
      <w:hyperlink w:anchor="P1252" w:history="1">
        <w:r>
          <w:rPr>
            <w:color w:val="0000FF"/>
          </w:rPr>
          <w:t>3.29</w:t>
        </w:r>
      </w:hyperlink>
      <w:r>
        <w:t xml:space="preserve"> настоящего Порядка заключения не позднее десяти рабочих дней с даты их подготовки вносятся министерством экономического развития Кировской области на рассмотрение экономического совета.</w:t>
      </w:r>
    </w:p>
    <w:p w:rsidR="00C31DD8" w:rsidRDefault="00C31DD8">
      <w:pPr>
        <w:pStyle w:val="ConsPlusNormal"/>
        <w:jc w:val="both"/>
      </w:pPr>
      <w:r>
        <w:t xml:space="preserve">(в ред. постановлений Правительства Кировской области от 18.04.2012 </w:t>
      </w:r>
      <w:hyperlink r:id="rId197" w:history="1">
        <w:r>
          <w:rPr>
            <w:color w:val="0000FF"/>
          </w:rPr>
          <w:t>N 148/192</w:t>
        </w:r>
      </w:hyperlink>
      <w:r>
        <w:t xml:space="preserve">, от 10.03.2016 </w:t>
      </w:r>
      <w:hyperlink r:id="rId198" w:history="1">
        <w:r>
          <w:rPr>
            <w:color w:val="0000FF"/>
          </w:rPr>
          <w:t>N 88/149</w:t>
        </w:r>
      </w:hyperlink>
      <w:r>
        <w:t xml:space="preserve">, от 22.09.2017 </w:t>
      </w:r>
      <w:hyperlink r:id="rId199" w:history="1">
        <w:r>
          <w:rPr>
            <w:color w:val="0000FF"/>
          </w:rPr>
          <w:t>N 6-П</w:t>
        </w:r>
      </w:hyperlink>
      <w:r>
        <w:t>)</w:t>
      </w:r>
    </w:p>
    <w:p w:rsidR="00C31DD8" w:rsidRDefault="00C31DD8">
      <w:pPr>
        <w:pStyle w:val="ConsPlusNormal"/>
        <w:spacing w:before="220"/>
        <w:ind w:firstLine="540"/>
        <w:jc w:val="both"/>
      </w:pPr>
      <w:r>
        <w:t>3.31.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C31DD8" w:rsidRDefault="00C31DD8">
      <w:pPr>
        <w:pStyle w:val="ConsPlusNormal"/>
        <w:jc w:val="both"/>
      </w:pPr>
      <w:r>
        <w:t xml:space="preserve">(в ред. </w:t>
      </w:r>
      <w:hyperlink r:id="rId200"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3.32. По результатам отбора экономический совет выносит предложение:</w:t>
      </w:r>
    </w:p>
    <w:p w:rsidR="00C31DD8" w:rsidRDefault="00C31DD8">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3.32.1. О предоставлении государственной поддержки в текущем финансовом году.</w:t>
      </w:r>
    </w:p>
    <w:p w:rsidR="00C31DD8" w:rsidRDefault="00C31DD8">
      <w:pPr>
        <w:pStyle w:val="ConsPlusNormal"/>
        <w:spacing w:before="220"/>
        <w:ind w:firstLine="540"/>
        <w:jc w:val="both"/>
      </w:pPr>
      <w:r>
        <w:t xml:space="preserve">3.32.2. Об отказе в предоставлении государственной поддержки в текущем финансовом </w:t>
      </w:r>
      <w:r>
        <w:lastRenderedPageBreak/>
        <w:t>году.</w:t>
      </w:r>
    </w:p>
    <w:p w:rsidR="00C31DD8" w:rsidRDefault="00C31DD8">
      <w:pPr>
        <w:pStyle w:val="ConsPlusNormal"/>
        <w:spacing w:before="220"/>
        <w:ind w:firstLine="540"/>
        <w:jc w:val="both"/>
      </w:pPr>
      <w:r>
        <w:t>3.33. Основаниями для отказа в предоставлении государственной поддержки в текущем финансовом году являются:</w:t>
      </w:r>
    </w:p>
    <w:p w:rsidR="00C31DD8" w:rsidRDefault="00C31DD8">
      <w:pPr>
        <w:pStyle w:val="ConsPlusNormal"/>
        <w:spacing w:before="220"/>
        <w:ind w:firstLine="540"/>
        <w:jc w:val="both"/>
      </w:pPr>
      <w:r>
        <w:t xml:space="preserve">3.33.1.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C31DD8" w:rsidRDefault="00C31DD8">
      <w:pPr>
        <w:pStyle w:val="ConsPlusNormal"/>
        <w:spacing w:before="220"/>
        <w:ind w:firstLine="540"/>
        <w:jc w:val="both"/>
      </w:pPr>
      <w:r>
        <w:t>3.33.2. Наличие хотя бы одного заключения о невозможности предоставления частным инвесторам государственной поддержки.</w:t>
      </w:r>
    </w:p>
    <w:p w:rsidR="00C31DD8" w:rsidRDefault="00C31DD8">
      <w:pPr>
        <w:pStyle w:val="ConsPlusNormal"/>
        <w:jc w:val="both"/>
      </w:pPr>
      <w:r>
        <w:t xml:space="preserve">(в ред. </w:t>
      </w:r>
      <w:hyperlink r:id="rId20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3.34. В случае вынесения экономическим советом предложения об отказе в предоставлении государственной поддержки министерство экономического развития Кировской области в течение трех рабочих дней с даты утверждения протокола заседания экономического совета направляет частному инвестору - обладателю Патронажного сертификата уведомление с мотивированным отказом в письменном виде.</w:t>
      </w:r>
    </w:p>
    <w:p w:rsidR="00C31DD8" w:rsidRDefault="00C31DD8">
      <w:pPr>
        <w:pStyle w:val="ConsPlusNormal"/>
        <w:jc w:val="both"/>
      </w:pPr>
      <w:r>
        <w:t xml:space="preserve">(в ред. постановлений Правительства Кировской области от 18.04.2012 </w:t>
      </w:r>
      <w:hyperlink r:id="rId203" w:history="1">
        <w:r>
          <w:rPr>
            <w:color w:val="0000FF"/>
          </w:rPr>
          <w:t>N 148/192</w:t>
        </w:r>
      </w:hyperlink>
      <w:r>
        <w:t xml:space="preserve">, от 10.03.2016 </w:t>
      </w:r>
      <w:hyperlink r:id="rId204" w:history="1">
        <w:r>
          <w:rPr>
            <w:color w:val="0000FF"/>
          </w:rPr>
          <w:t>N 88/149</w:t>
        </w:r>
      </w:hyperlink>
      <w:r>
        <w:t xml:space="preserve">, от 22.09.2017 </w:t>
      </w:r>
      <w:hyperlink r:id="rId205" w:history="1">
        <w:r>
          <w:rPr>
            <w:color w:val="0000FF"/>
          </w:rPr>
          <w:t>N 6-П</w:t>
        </w:r>
      </w:hyperlink>
      <w:r>
        <w:t>)</w:t>
      </w:r>
    </w:p>
    <w:p w:rsidR="00C31DD8" w:rsidRDefault="00C31DD8">
      <w:pPr>
        <w:pStyle w:val="ConsPlusNormal"/>
        <w:spacing w:before="220"/>
        <w:ind w:firstLine="540"/>
        <w:jc w:val="both"/>
      </w:pPr>
      <w:r>
        <w:t>3.35. В случае вынесения экономическим советом предложения о предоставлении государственной поддержки министерство экономического развития Кировской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частным инвесторам - обладателям Патронажного сертификата в текущем финансовом году.</w:t>
      </w:r>
    </w:p>
    <w:p w:rsidR="00C31DD8" w:rsidRDefault="00C31DD8">
      <w:pPr>
        <w:pStyle w:val="ConsPlusNormal"/>
        <w:jc w:val="both"/>
      </w:pPr>
      <w:r>
        <w:t xml:space="preserve">(в ред. постановлений Правительства Кировской области от 18.04.2012 </w:t>
      </w:r>
      <w:hyperlink r:id="rId206" w:history="1">
        <w:r>
          <w:rPr>
            <w:color w:val="0000FF"/>
          </w:rPr>
          <w:t>N 148/192</w:t>
        </w:r>
      </w:hyperlink>
      <w:r>
        <w:t xml:space="preserve">, от 10.03.2016 </w:t>
      </w:r>
      <w:hyperlink r:id="rId207" w:history="1">
        <w:r>
          <w:rPr>
            <w:color w:val="0000FF"/>
          </w:rPr>
          <w:t>N 88/149</w:t>
        </w:r>
      </w:hyperlink>
      <w:r>
        <w:t xml:space="preserve">, от 22.09.2017 </w:t>
      </w:r>
      <w:hyperlink r:id="rId208" w:history="1">
        <w:r>
          <w:rPr>
            <w:color w:val="0000FF"/>
          </w:rPr>
          <w:t>N 6-П</w:t>
        </w:r>
      </w:hyperlink>
      <w:r>
        <w:t>)</w:t>
      </w:r>
    </w:p>
    <w:p w:rsidR="00C31DD8" w:rsidRDefault="00C31DD8">
      <w:pPr>
        <w:pStyle w:val="ConsPlusNormal"/>
        <w:spacing w:before="220"/>
        <w:ind w:firstLine="540"/>
        <w:jc w:val="both"/>
      </w:pPr>
      <w:r>
        <w:t>3.36. Министерство экономического развития Кировской области в течение трех рабочих дней после принятия Правительством области соответствующего распоряжения направляет частным инвесторам - обладателям Патронажного сертификата письменные уведомления о заключении договора о предоставлении государственной поддержки на текущий финансовый год.</w:t>
      </w:r>
    </w:p>
    <w:p w:rsidR="00C31DD8" w:rsidRDefault="00C31DD8">
      <w:pPr>
        <w:pStyle w:val="ConsPlusNormal"/>
        <w:jc w:val="both"/>
      </w:pPr>
      <w:r>
        <w:t xml:space="preserve">(в ред. постановлений Правительства Кировской области от 18.04.2012 </w:t>
      </w:r>
      <w:hyperlink r:id="rId209" w:history="1">
        <w:r>
          <w:rPr>
            <w:color w:val="0000FF"/>
          </w:rPr>
          <w:t>N 148/192</w:t>
        </w:r>
      </w:hyperlink>
      <w:r>
        <w:t xml:space="preserve">, от 10.03.2016 </w:t>
      </w:r>
      <w:hyperlink r:id="rId210" w:history="1">
        <w:r>
          <w:rPr>
            <w:color w:val="0000FF"/>
          </w:rPr>
          <w:t>N 88/149</w:t>
        </w:r>
      </w:hyperlink>
      <w:r>
        <w:t>)</w:t>
      </w:r>
    </w:p>
    <w:p w:rsidR="00C31DD8" w:rsidRDefault="00C31DD8">
      <w:pPr>
        <w:pStyle w:val="ConsPlusNormal"/>
        <w:spacing w:before="220"/>
        <w:ind w:firstLine="540"/>
        <w:jc w:val="both"/>
      </w:pPr>
      <w:r>
        <w:t xml:space="preserve">3.37. Министерство экономического развития Кировской области осуществляет подготовку проекта договора о предоставлении государственной поддержки частному инвестору - обладателю Патронажного сертификата в формах, указанных в </w:t>
      </w:r>
      <w:hyperlink w:anchor="P1109" w:history="1">
        <w:r>
          <w:rPr>
            <w:color w:val="0000FF"/>
          </w:rPr>
          <w:t>пункте 1.2</w:t>
        </w:r>
      </w:hyperlink>
      <w:r>
        <w:t xml:space="preserve"> настоящего Порядка,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w:t>
      </w:r>
    </w:p>
    <w:p w:rsidR="00C31DD8" w:rsidRDefault="00C31DD8">
      <w:pPr>
        <w:pStyle w:val="ConsPlusNormal"/>
        <w:jc w:val="both"/>
      </w:pPr>
      <w:r>
        <w:t xml:space="preserve">(в ред. </w:t>
      </w:r>
      <w:hyperlink r:id="rId21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Абзац исключен. - </w:t>
      </w:r>
      <w:hyperlink r:id="rId212" w:history="1">
        <w:r>
          <w:rPr>
            <w:color w:val="0000FF"/>
          </w:rPr>
          <w:t>Постановление</w:t>
        </w:r>
      </w:hyperlink>
      <w:r>
        <w:t xml:space="preserve"> Правительства Кировской области от 10.03.2016 N 88/149.</w:t>
      </w:r>
    </w:p>
    <w:p w:rsidR="00C31DD8" w:rsidRDefault="00C31DD8">
      <w:pPr>
        <w:pStyle w:val="ConsPlusNormal"/>
        <w:spacing w:before="220"/>
        <w:ind w:firstLine="540"/>
        <w:jc w:val="both"/>
      </w:pPr>
      <w:r>
        <w:t>Договоры о предоставлении государственной поддержки заключаются в течение 20 рабочих дней с даты принятия Правительством Кировской области распоряжения о предоставлении государственной поддержки.</w:t>
      </w:r>
    </w:p>
    <w:p w:rsidR="00C31DD8" w:rsidRDefault="00C31DD8">
      <w:pPr>
        <w:pStyle w:val="ConsPlusNormal"/>
        <w:jc w:val="both"/>
      </w:pPr>
      <w:r>
        <w:t xml:space="preserve">(п. 3.37 в ред. </w:t>
      </w:r>
      <w:hyperlink r:id="rId213" w:history="1">
        <w:r>
          <w:rPr>
            <w:color w:val="0000FF"/>
          </w:rPr>
          <w:t>постановления</w:t>
        </w:r>
      </w:hyperlink>
      <w:r>
        <w:t xml:space="preserve"> Правительства Кировской области от 18.04.2012 N 148/192)</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right"/>
        <w:outlineLvl w:val="0"/>
      </w:pPr>
      <w:r>
        <w:t>Утвержден</w:t>
      </w:r>
    </w:p>
    <w:p w:rsidR="00C31DD8" w:rsidRDefault="00C31DD8">
      <w:pPr>
        <w:pStyle w:val="ConsPlusNormal"/>
        <w:jc w:val="right"/>
      </w:pPr>
      <w:r>
        <w:t>постановлением</w:t>
      </w:r>
    </w:p>
    <w:p w:rsidR="00C31DD8" w:rsidRDefault="00C31DD8">
      <w:pPr>
        <w:pStyle w:val="ConsPlusNormal"/>
        <w:jc w:val="right"/>
      </w:pPr>
      <w:r>
        <w:t>Правительства области</w:t>
      </w:r>
    </w:p>
    <w:p w:rsidR="00C31DD8" w:rsidRDefault="00C31DD8">
      <w:pPr>
        <w:pStyle w:val="ConsPlusNormal"/>
        <w:jc w:val="right"/>
      </w:pPr>
      <w:r>
        <w:t>от 7 июля 2011 г. N 110/269</w:t>
      </w:r>
    </w:p>
    <w:p w:rsidR="00C31DD8" w:rsidRDefault="00C31DD8">
      <w:pPr>
        <w:pStyle w:val="ConsPlusNormal"/>
        <w:jc w:val="both"/>
      </w:pPr>
    </w:p>
    <w:p w:rsidR="00C31DD8" w:rsidRDefault="00C31DD8">
      <w:pPr>
        <w:pStyle w:val="ConsPlusTitle"/>
        <w:jc w:val="center"/>
      </w:pPr>
      <w:bookmarkStart w:id="55" w:name="P1287"/>
      <w:bookmarkEnd w:id="55"/>
      <w:r>
        <w:t>ПОРЯДОК</w:t>
      </w:r>
    </w:p>
    <w:p w:rsidR="00C31DD8" w:rsidRDefault="00C31DD8">
      <w:pPr>
        <w:pStyle w:val="ConsPlusTitle"/>
        <w:jc w:val="center"/>
      </w:pPr>
      <w:r>
        <w:t>ПРЕДОСТАВЛЕНИЯ ГОСУДАРСТВЕННОЙ ПОДДЕРЖКИ ЧАСТНЫМ</w:t>
      </w:r>
    </w:p>
    <w:p w:rsidR="00C31DD8" w:rsidRDefault="00C31DD8">
      <w:pPr>
        <w:pStyle w:val="ConsPlusTitle"/>
        <w:jc w:val="center"/>
      </w:pPr>
      <w:r>
        <w:t>ИНВЕСТОРАМ - РЕЗИДЕНТАМ ПАРКОВОЙ ЗОНЫ, ИНВЕСТИЦИОННЫЕ</w:t>
      </w:r>
    </w:p>
    <w:p w:rsidR="00C31DD8" w:rsidRDefault="00C31DD8">
      <w:pPr>
        <w:pStyle w:val="ConsPlusTitle"/>
        <w:jc w:val="center"/>
      </w:pPr>
      <w:r>
        <w:t>ПРОЕКТЫ КОТОРЫХ ВКЛЮЧЕНЫ В ПЕРЕЧЕНЬ ПРИОРИТЕТНЫХ</w:t>
      </w:r>
    </w:p>
    <w:p w:rsidR="00C31DD8" w:rsidRDefault="00C31DD8">
      <w:pPr>
        <w:pStyle w:val="ConsPlusTitle"/>
        <w:jc w:val="center"/>
      </w:pPr>
      <w:r>
        <w:t>ИНВЕСТИЦИОННЫХ ПРОЕКТОВ</w:t>
      </w:r>
    </w:p>
    <w:p w:rsidR="00C31DD8" w:rsidRDefault="00C31D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(в ред. постановлений Правительства Кировской области</w:t>
            </w:r>
          </w:p>
          <w:p w:rsidR="00C31DD8" w:rsidRDefault="00C31DD8">
            <w:pPr>
              <w:pStyle w:val="ConsPlusNormal"/>
              <w:jc w:val="center"/>
            </w:pPr>
            <w:r>
              <w:rPr>
                <w:color w:val="392C69"/>
              </w:rPr>
              <w:t xml:space="preserve">от 18.04.2012 </w:t>
            </w:r>
            <w:hyperlink r:id="rId214" w:history="1">
              <w:r>
                <w:rPr>
                  <w:color w:val="0000FF"/>
                </w:rPr>
                <w:t>N 148/192</w:t>
              </w:r>
            </w:hyperlink>
            <w:r>
              <w:rPr>
                <w:color w:val="392C69"/>
              </w:rPr>
              <w:t xml:space="preserve">, от 10.03.2016 </w:t>
            </w:r>
            <w:hyperlink r:id="rId215" w:history="1">
              <w:r>
                <w:rPr>
                  <w:color w:val="0000FF"/>
                </w:rPr>
                <w:t>N 88/149</w:t>
              </w:r>
            </w:hyperlink>
            <w:r>
              <w:rPr>
                <w:color w:val="392C69"/>
              </w:rPr>
              <w:t xml:space="preserve">, от 22.09.2017 </w:t>
            </w:r>
            <w:hyperlink r:id="rId216" w:history="1">
              <w:r>
                <w:rPr>
                  <w:color w:val="0000FF"/>
                </w:rPr>
                <w:t>N 6-П</w:t>
              </w:r>
            </w:hyperlink>
            <w:r>
              <w:rPr>
                <w:color w:val="392C69"/>
              </w:rPr>
              <w:t>)</w:t>
            </w:r>
          </w:p>
        </w:tc>
      </w:tr>
    </w:tbl>
    <w:p w:rsidR="00C31DD8" w:rsidRDefault="00C31DD8">
      <w:pPr>
        <w:pStyle w:val="ConsPlusNormal"/>
        <w:jc w:val="both"/>
      </w:pPr>
    </w:p>
    <w:p w:rsidR="00C31DD8" w:rsidRDefault="00C31DD8">
      <w:pPr>
        <w:pStyle w:val="ConsPlusNormal"/>
        <w:jc w:val="center"/>
        <w:outlineLvl w:val="1"/>
      </w:pPr>
      <w:r>
        <w:t>1. Общие положения</w:t>
      </w:r>
    </w:p>
    <w:p w:rsidR="00C31DD8" w:rsidRDefault="00C31DD8">
      <w:pPr>
        <w:pStyle w:val="ConsPlusNormal"/>
        <w:jc w:val="both"/>
      </w:pPr>
    </w:p>
    <w:p w:rsidR="00C31DD8" w:rsidRDefault="00C31DD8">
      <w:pPr>
        <w:pStyle w:val="ConsPlusNormal"/>
        <w:ind w:firstLine="540"/>
        <w:jc w:val="both"/>
      </w:pPr>
      <w:r>
        <w:t>1.1. Порядок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(далее - Порядок), устанавливает процедуру предоставления государственной поддержки частным инвесторам - резидентам парковой зоны, инвестиционные проекты которых включены в перечень приоритетных инвестиционных проектов (далее - резидент парковой зоны).</w:t>
      </w:r>
    </w:p>
    <w:p w:rsidR="00C31DD8" w:rsidRDefault="00C31DD8">
      <w:pPr>
        <w:pStyle w:val="ConsPlusNormal"/>
        <w:spacing w:before="220"/>
        <w:ind w:firstLine="540"/>
        <w:jc w:val="both"/>
      </w:pPr>
      <w:r>
        <w:t xml:space="preserve">1.2. Исключен. - </w:t>
      </w:r>
      <w:hyperlink r:id="rId217" w:history="1">
        <w:r>
          <w:rPr>
            <w:color w:val="0000FF"/>
          </w:rPr>
          <w:t>Постановление</w:t>
        </w:r>
      </w:hyperlink>
      <w:r>
        <w:t xml:space="preserve"> Правительства Кировской области от 10.03.2016 N 88/149.</w:t>
      </w:r>
    </w:p>
    <w:p w:rsidR="00C31DD8" w:rsidRDefault="00C31DD8">
      <w:pPr>
        <w:pStyle w:val="ConsPlusNormal"/>
        <w:spacing w:before="220"/>
        <w:ind w:firstLine="540"/>
        <w:jc w:val="both"/>
      </w:pPr>
      <w:bookmarkStart w:id="56" w:name="P1300"/>
      <w:bookmarkEnd w:id="56"/>
      <w:r>
        <w:t xml:space="preserve">1.3. Действие настоящего Порядка распространяется на предоставление государственной поддержки в форме субсидий, определенных в </w:t>
      </w:r>
      <w:hyperlink r:id="rId218" w:history="1">
        <w:r>
          <w:rPr>
            <w:color w:val="0000FF"/>
          </w:rPr>
          <w:t>части 1 статьи 15</w:t>
        </w:r>
      </w:hyperlink>
      <w:r>
        <w:t xml:space="preserve"> Закона Кировской области от 02.07.2010 N 537-ЗО "О регулировании инвестиционной деятельности в Кировской области" (далее - Закон Кировской области от 02.07.2010 N 537-ЗО), за счет средств областного бюджета на безвозмездной и безвозвратной основе в целях возмещения части затрат:</w:t>
      </w:r>
    </w:p>
    <w:p w:rsidR="00C31DD8" w:rsidRDefault="00C31DD8">
      <w:pPr>
        <w:pStyle w:val="ConsPlusNormal"/>
        <w:spacing w:before="220"/>
        <w:ind w:firstLine="540"/>
        <w:jc w:val="both"/>
      </w:pPr>
      <w:r>
        <w:t>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C31DD8" w:rsidRDefault="00C31DD8">
      <w:pPr>
        <w:pStyle w:val="ConsPlusNormal"/>
        <w:spacing w:before="220"/>
        <w:ind w:firstLine="540"/>
        <w:jc w:val="both"/>
      </w:pPr>
      <w:r>
        <w:t>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C31DD8" w:rsidRDefault="00C31DD8">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на профессиональную подготовку, и (или) переподготовку, и (или) повышение квалификации кадров;</w:t>
      </w:r>
    </w:p>
    <w:p w:rsidR="00C31DD8" w:rsidRDefault="00C31DD8">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на проведение проектных работ по созданию транспортной и (или) инженерной инфраструктуры;</w:t>
      </w:r>
    </w:p>
    <w:p w:rsidR="00C31DD8" w:rsidRDefault="00C31DD8">
      <w:pPr>
        <w:pStyle w:val="ConsPlusNormal"/>
        <w:spacing w:before="220"/>
        <w:ind w:firstLine="540"/>
        <w:jc w:val="both"/>
      </w:pPr>
      <w:r>
        <w:t>на оплату услуг, предоставляемых тепло-, водо-, электроснабжающими организациями;</w:t>
      </w:r>
    </w:p>
    <w:p w:rsidR="00C31DD8" w:rsidRDefault="00C31DD8">
      <w:pPr>
        <w:pStyle w:val="ConsPlusNormal"/>
        <w:spacing w:before="220"/>
        <w:ind w:firstLine="540"/>
        <w:jc w:val="both"/>
      </w:pPr>
      <w:r>
        <w:t>на оплату части арендной платы по заключенным договорам аренды имущества, расположенного на территории парковых зон.</w:t>
      </w:r>
    </w:p>
    <w:p w:rsidR="00C31DD8" w:rsidRDefault="00C31DD8">
      <w:pPr>
        <w:pStyle w:val="ConsPlusNormal"/>
        <w:jc w:val="both"/>
      </w:pPr>
      <w:r>
        <w:t xml:space="preserve">(абзац введен </w:t>
      </w:r>
      <w:hyperlink r:id="rId221"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lastRenderedPageBreak/>
        <w:t xml:space="preserve">1.4. Государственная поддержка в формах, указанных в </w:t>
      </w:r>
      <w:hyperlink w:anchor="P1300" w:history="1">
        <w:r>
          <w:rPr>
            <w:color w:val="0000FF"/>
          </w:rPr>
          <w:t>пункте 1.3</w:t>
        </w:r>
      </w:hyperlink>
      <w:r>
        <w:t xml:space="preserve"> настоящего Порядка, предоставляется резидентам парковой зоны, заключившим инвестиционное соглашение, при наличии средств областного бюджета, предусмотренных на эти цели в мероприятиях соответствующих государственных программ Кировской области.</w:t>
      </w:r>
    </w:p>
    <w:p w:rsidR="00C31DD8" w:rsidRDefault="00C31DD8">
      <w:pPr>
        <w:pStyle w:val="ConsPlusNormal"/>
        <w:spacing w:before="220"/>
        <w:ind w:firstLine="540"/>
        <w:jc w:val="both"/>
      </w:pPr>
      <w:r>
        <w:t>Размер предоставляемых субсидий не может превышать размера субсидий, указанного в паспорте и бизнес-плане инвестиционного проекта.</w:t>
      </w:r>
    </w:p>
    <w:p w:rsidR="00C31DD8" w:rsidRDefault="00C31DD8">
      <w:pPr>
        <w:pStyle w:val="ConsPlusNormal"/>
        <w:jc w:val="both"/>
      </w:pPr>
      <w:r>
        <w:t xml:space="preserve">(п. 1.4 в ред. </w:t>
      </w:r>
      <w:hyperlink r:id="rId22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1.5. Размер субсидии на уплату процентных ставок по привлекаемым частными инвесторами кредитным ресурсам, на уплату лизинговых платежей составляет не более двух третей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349" w:history="1">
        <w:r>
          <w:rPr>
            <w:color w:val="0000FF"/>
          </w:rPr>
          <w:t>пункте 3.1</w:t>
        </w:r>
      </w:hyperlink>
      <w:r>
        <w:t xml:space="preserve"> настоящего Порядка.</w:t>
      </w:r>
    </w:p>
    <w:p w:rsidR="00C31DD8" w:rsidRDefault="00C31DD8">
      <w:pPr>
        <w:pStyle w:val="ConsPlusNormal"/>
        <w:spacing w:before="220"/>
        <w:ind w:firstLine="540"/>
        <w:jc w:val="both"/>
      </w:pPr>
      <w:r>
        <w:t>Размер субсидии на уплату первоначального взноса по заключенным договорам лизинга определяется из расчета 100% от документально подтвержденных затрат на уплату первоначального взноса по заключенным договорам лизинга, но не более 1 млн. рублей в год по одному инвестиционному проекту.</w:t>
      </w:r>
    </w:p>
    <w:p w:rsidR="00C31DD8" w:rsidRDefault="00C31DD8">
      <w:pPr>
        <w:pStyle w:val="ConsPlusNormal"/>
        <w:spacing w:before="220"/>
        <w:ind w:firstLine="540"/>
        <w:jc w:val="both"/>
      </w:pPr>
      <w:r>
        <w:t xml:space="preserve">1.6. Государственная поддержка, определенная </w:t>
      </w:r>
      <w:hyperlink r:id="rId223" w:history="1">
        <w:r>
          <w:rPr>
            <w:color w:val="0000FF"/>
          </w:rPr>
          <w:t>пунктом 2 части 1 статьи 15</w:t>
        </w:r>
      </w:hyperlink>
      <w:r>
        <w:t xml:space="preserve"> Закона Кировской области от 02.07.2010 N 537-ЗО, предоставляется частным инвесторам, впервые привлекающим инвестиции путем выпуска облигаций в валюте Российской Федерации, для реализации инвестиционного проекта на территории Кировской области. При этом условия выпуска облигаций предусматривают по окончании отдельных периодов до погашения облигации выплату процентов от ее номинальной стоимости (далее - купонный доход).</w:t>
      </w:r>
    </w:p>
    <w:p w:rsidR="00C31DD8" w:rsidRDefault="00C31DD8">
      <w:pPr>
        <w:pStyle w:val="ConsPlusNormal"/>
        <w:spacing w:before="220"/>
        <w:ind w:firstLine="540"/>
        <w:jc w:val="both"/>
      </w:pPr>
      <w:r>
        <w:t xml:space="preserve">Размер субсидии по форме государственной поддержки, определенной </w:t>
      </w:r>
      <w:hyperlink r:id="rId224" w:history="1">
        <w:r>
          <w:rPr>
            <w:color w:val="0000FF"/>
          </w:rPr>
          <w:t>пунктом 2 части 1 статьи 15</w:t>
        </w:r>
      </w:hyperlink>
      <w:r>
        <w:t xml:space="preserve"> Закона Кировской области от 02.07.2010 N 537-ЗО, составляет не более одной второй ставки рефинансирования Центрального банка Российской Федерации, действующей на дату представления частным инвестором документов, указанных в </w:t>
      </w:r>
      <w:hyperlink w:anchor="P1349" w:history="1">
        <w:r>
          <w:rPr>
            <w:color w:val="0000FF"/>
          </w:rPr>
          <w:t>пункте 3.1</w:t>
        </w:r>
      </w:hyperlink>
      <w:r>
        <w:t xml:space="preserve"> настоящего Порядка.</w:t>
      </w:r>
    </w:p>
    <w:p w:rsidR="00C31DD8" w:rsidRDefault="00C31DD8">
      <w:pPr>
        <w:pStyle w:val="ConsPlusNormal"/>
        <w:spacing w:before="220"/>
        <w:ind w:firstLine="540"/>
        <w:jc w:val="both"/>
      </w:pPr>
      <w:r>
        <w:t>При этом субсидии на выплату купонного дохода не предоставляются для возмещения затрат, связанных с уплатой частным инвестором пеней и штрафов за несвоевременную выплату купонного дохода.</w:t>
      </w:r>
    </w:p>
    <w:p w:rsidR="00C31DD8" w:rsidRDefault="00C31DD8">
      <w:pPr>
        <w:pStyle w:val="ConsPlusNormal"/>
        <w:spacing w:before="220"/>
        <w:ind w:firstLine="540"/>
        <w:jc w:val="both"/>
      </w:pPr>
      <w:r>
        <w:t xml:space="preserve">1.7. Государственная поддержка, определенная </w:t>
      </w:r>
      <w:hyperlink r:id="rId225" w:history="1">
        <w:r>
          <w:rPr>
            <w:color w:val="0000FF"/>
          </w:rPr>
          <w:t>пунктом 3 части 1 статьи 15</w:t>
        </w:r>
      </w:hyperlink>
      <w:r>
        <w:t xml:space="preserve"> Закона Кировской области от 02.07.2010 N 537-ЗО, предоставляется резидентам парковой зоны при условии заключения договоров с образовательными учреждениями и (или) организациями (предприятиями) на профессиональную подготовку, и (или) переподготовку, и (или) повышение квалификации рабочих и специалистов, непосредственно занятых обслуживанием, эксплуатацией оборудования при реализации инвестиционного проекта, и представления документов, подтверждающих профессиональную подготовку, и (или) переподготовку, и (или) повышение квалификации кадров (удостоверение, свидетельство или иной документ установленного образца).</w:t>
      </w:r>
    </w:p>
    <w:p w:rsidR="00C31DD8" w:rsidRDefault="00C31DD8">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При этом образовательные учреждения должны иметь лицензию на осуществление образовательной деятельности.</w:t>
      </w:r>
    </w:p>
    <w:p w:rsidR="00C31DD8" w:rsidRDefault="00C31DD8">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Размер субсидии на уплату части затрат по подготовке (переподготовке) кадров определяется из расчета 50% от документально подтвержденных затрат на подготовку (переподготовку) кадров, но не более 150 тыс. рублей в год по одному инвестиционному проекту.</w:t>
      </w:r>
    </w:p>
    <w:p w:rsidR="00C31DD8" w:rsidRDefault="00C31DD8">
      <w:pPr>
        <w:pStyle w:val="ConsPlusNormal"/>
        <w:spacing w:before="220"/>
        <w:ind w:firstLine="540"/>
        <w:jc w:val="both"/>
      </w:pPr>
      <w:r>
        <w:t xml:space="preserve">1.8. Резидентам парковой зоны, претендующим в целях финансирования реализации инвестиционного проекта на предоставление средств институтов развития и (или) </w:t>
      </w:r>
      <w:r>
        <w:lastRenderedPageBreak/>
        <w:t>государственной поддержки за счет средств федерального бюджета, в том числе Инвестиционного фонда Российской Федерации, предоставляется государственная поддержка в форме субсидий на проведение проектных работ по созданию транспортной и (или) инженерной инфраструктуры при условии направления соответствующих заявок в установленном законодательством порядке.</w:t>
      </w:r>
    </w:p>
    <w:p w:rsidR="00C31DD8" w:rsidRDefault="00C31DD8">
      <w:pPr>
        <w:pStyle w:val="ConsPlusNormal"/>
        <w:spacing w:before="220"/>
        <w:ind w:firstLine="540"/>
        <w:jc w:val="both"/>
      </w:pPr>
      <w:r>
        <w:t>Размер субсидии на проведение проектных работ по созданию транспортной и (или) инженерной инфраструктуры определяется из расчета 20% от документально подтвержденных затрат на проведение проектных работ по созданию транспортной и (или) инженерной инфраструктуры, но не более 5 млн. рублей по одному инвестиционному проекту.</w:t>
      </w:r>
    </w:p>
    <w:p w:rsidR="00C31DD8" w:rsidRDefault="00C31DD8">
      <w:pPr>
        <w:pStyle w:val="ConsPlusNormal"/>
        <w:spacing w:before="220"/>
        <w:ind w:firstLine="540"/>
        <w:jc w:val="both"/>
      </w:pPr>
      <w:r>
        <w:t xml:space="preserve">1.9. Размер субсидии по форме государственной поддержки, определенной </w:t>
      </w:r>
      <w:hyperlink r:id="rId228" w:history="1">
        <w:r>
          <w:rPr>
            <w:color w:val="0000FF"/>
          </w:rPr>
          <w:t>пунктом 5 части 1 статьи 15</w:t>
        </w:r>
      </w:hyperlink>
      <w:r>
        <w:t xml:space="preserve"> Закона Кировской области от 02.07.2010 N 537-ЗО, определяется из расчета 20% от документально подтвержденных затрат на оплату услуг, предоставляемых тепло-, водо-, электроснабжающими организациями, но не более 350 тыс. рублей в год по одному инвестиционному проекту.</w:t>
      </w:r>
    </w:p>
    <w:p w:rsidR="00C31DD8" w:rsidRDefault="00C31DD8">
      <w:pPr>
        <w:pStyle w:val="ConsPlusNormal"/>
        <w:spacing w:before="220"/>
        <w:ind w:firstLine="540"/>
        <w:jc w:val="both"/>
      </w:pPr>
      <w:r>
        <w:t xml:space="preserve">1.9-1. Размер субсидии по форме государственной поддержки, определенной </w:t>
      </w:r>
      <w:hyperlink r:id="rId229" w:history="1">
        <w:r>
          <w:rPr>
            <w:color w:val="0000FF"/>
          </w:rPr>
          <w:t>пунктом 6 части 1 статьи 15</w:t>
        </w:r>
      </w:hyperlink>
      <w:r>
        <w:t xml:space="preserve"> Закона Кировской области от 02.07.2010 N 537-ЗО, определяется из расчета 30% от документально подтвержденных затрат на оплату части арендной платы по заключенным договорам аренды имущества, расположенного на территории парковых зон, но не более 400 тыс. рублей в год по одному инвестиционному проекту.</w:t>
      </w:r>
    </w:p>
    <w:p w:rsidR="00C31DD8" w:rsidRDefault="00C31DD8">
      <w:pPr>
        <w:pStyle w:val="ConsPlusNormal"/>
        <w:jc w:val="both"/>
      </w:pPr>
      <w:r>
        <w:t xml:space="preserve">(п. 1.9-1 введен </w:t>
      </w:r>
      <w:hyperlink r:id="rId230"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1.10. Понятия, используемые в настоящем Порядке, используются в том значении, в котором они установлены в Федеральном </w:t>
      </w:r>
      <w:hyperlink r:id="rId231" w:history="1">
        <w:r>
          <w:rPr>
            <w:color w:val="0000FF"/>
          </w:rPr>
          <w:t>законе</w:t>
        </w:r>
      </w:hyperlink>
      <w:r>
        <w:t xml:space="preserve"> от 22.04.1996 N 39-ФЗ "О рынке ценных бумаг", </w:t>
      </w:r>
      <w:hyperlink r:id="rId232" w:history="1">
        <w:r>
          <w:rPr>
            <w:color w:val="0000FF"/>
          </w:rPr>
          <w:t>Законе</w:t>
        </w:r>
      </w:hyperlink>
      <w:r>
        <w:t xml:space="preserve"> Кировской области от 02.07.2010 N 537-ЗО.</w:t>
      </w:r>
    </w:p>
    <w:p w:rsidR="00C31DD8" w:rsidRDefault="00C31DD8">
      <w:pPr>
        <w:pStyle w:val="ConsPlusNormal"/>
        <w:jc w:val="both"/>
      </w:pPr>
    </w:p>
    <w:p w:rsidR="00C31DD8" w:rsidRDefault="00C31DD8">
      <w:pPr>
        <w:pStyle w:val="ConsPlusNormal"/>
        <w:jc w:val="center"/>
        <w:outlineLvl w:val="1"/>
      </w:pPr>
      <w:bookmarkStart w:id="57" w:name="P1330"/>
      <w:bookmarkEnd w:id="57"/>
      <w:r>
        <w:t>2. Требования к резидентам парковой зоны,</w:t>
      </w:r>
    </w:p>
    <w:p w:rsidR="00C31DD8" w:rsidRDefault="00C31DD8">
      <w:pPr>
        <w:pStyle w:val="ConsPlusNormal"/>
        <w:jc w:val="center"/>
      </w:pPr>
      <w:r>
        <w:t>претендующим на получение государственной поддержки</w:t>
      </w:r>
    </w:p>
    <w:p w:rsidR="00C31DD8" w:rsidRDefault="00C31DD8">
      <w:pPr>
        <w:pStyle w:val="ConsPlusNormal"/>
        <w:jc w:val="center"/>
      </w:pPr>
      <w:r>
        <w:t xml:space="preserve">(в ред. </w:t>
      </w:r>
      <w:hyperlink r:id="rId233" w:history="1">
        <w:r>
          <w:rPr>
            <w:color w:val="0000FF"/>
          </w:rPr>
          <w:t>постановления</w:t>
        </w:r>
      </w:hyperlink>
      <w:r>
        <w:t xml:space="preserve"> Правительства Кировской области</w:t>
      </w:r>
    </w:p>
    <w:p w:rsidR="00C31DD8" w:rsidRDefault="00C31DD8">
      <w:pPr>
        <w:pStyle w:val="ConsPlusNormal"/>
        <w:jc w:val="center"/>
      </w:pPr>
      <w:r>
        <w:t>от 18.04.2012 N 148/192)</w:t>
      </w:r>
    </w:p>
    <w:p w:rsidR="00C31DD8" w:rsidRDefault="00C31DD8">
      <w:pPr>
        <w:pStyle w:val="ConsPlusNormal"/>
        <w:jc w:val="both"/>
      </w:pPr>
    </w:p>
    <w:p w:rsidR="00C31DD8" w:rsidRDefault="00C31DD8">
      <w:pPr>
        <w:pStyle w:val="ConsPlusNormal"/>
        <w:ind w:firstLine="540"/>
        <w:jc w:val="both"/>
      </w:pPr>
      <w:r>
        <w:t>2.1. Резиденты парковой зоны, претендующие на получение государственной поддержки, должны участвовать собственными финансовыми и материальными ресурсами в размере не менее 10% от средств, необходимых для реализации инвестиционного проекта.</w:t>
      </w:r>
    </w:p>
    <w:p w:rsidR="00C31DD8" w:rsidRDefault="00C31DD8">
      <w:pPr>
        <w:pStyle w:val="ConsPlusNormal"/>
        <w:spacing w:before="220"/>
        <w:ind w:firstLine="540"/>
        <w:jc w:val="both"/>
      </w:pPr>
      <w:r>
        <w:t>2.2. В отборе инвестиционных проектов для предоставления государственной поддержки не могут участвовать резиденты парковых зон:</w:t>
      </w:r>
    </w:p>
    <w:p w:rsidR="00C31DD8" w:rsidRDefault="00C31DD8">
      <w:pPr>
        <w:pStyle w:val="ConsPlusNormal"/>
        <w:spacing w:before="220"/>
        <w:ind w:firstLine="540"/>
        <w:jc w:val="both"/>
      </w:pPr>
      <w:r>
        <w:t>в отношении которых в установленном порядке принято решение о ликвидации или реорганизации;</w:t>
      </w:r>
    </w:p>
    <w:p w:rsidR="00C31DD8" w:rsidRDefault="00C31DD8">
      <w:pPr>
        <w:pStyle w:val="ConsPlusNormal"/>
        <w:spacing w:before="220"/>
        <w:ind w:firstLine="540"/>
        <w:jc w:val="both"/>
      </w:pPr>
      <w:r>
        <w:t>в отношении которых возбуждена процедура банкротства;</w:t>
      </w:r>
    </w:p>
    <w:p w:rsidR="00C31DD8" w:rsidRDefault="00C31DD8">
      <w:pPr>
        <w:pStyle w:val="ConsPlusNormal"/>
        <w:spacing w:before="220"/>
        <w:ind w:firstLine="540"/>
        <w:jc w:val="both"/>
      </w:pPr>
      <w:r>
        <w:t>на имущество которых обращено взыскание в порядке, установленном законодательством;</w:t>
      </w:r>
    </w:p>
    <w:p w:rsidR="00C31DD8" w:rsidRDefault="00C31DD8">
      <w:pPr>
        <w:pStyle w:val="ConsPlusNormal"/>
        <w:spacing w:before="220"/>
        <w:ind w:firstLine="540"/>
        <w:jc w:val="both"/>
      </w:pPr>
      <w:r>
        <w:t>имеющие просроченную задолженность по ранее предоставленным бюджетным средствам на возвратной основе или неурегулированные обязательства по государственным гарантиям, ранее предоставленным Кировской областью;</w:t>
      </w:r>
    </w:p>
    <w:p w:rsidR="00C31DD8" w:rsidRDefault="00C31DD8">
      <w:pPr>
        <w:pStyle w:val="ConsPlusNormal"/>
        <w:spacing w:before="220"/>
        <w:ind w:firstLine="540"/>
        <w:jc w:val="both"/>
      </w:pPr>
      <w:r>
        <w:t>имеющие просроченную задолженность по уплате платежей в бюджеты бюджетной системы Российской Федерации;</w:t>
      </w:r>
    </w:p>
    <w:p w:rsidR="00C31DD8" w:rsidRDefault="00C31DD8">
      <w:pPr>
        <w:pStyle w:val="ConsPlusNormal"/>
        <w:jc w:val="both"/>
      </w:pPr>
      <w:r>
        <w:t xml:space="preserve">(в ред. </w:t>
      </w:r>
      <w:hyperlink r:id="rId23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имеющие просроченную задолженность по выплате заработной платы.</w:t>
      </w:r>
    </w:p>
    <w:p w:rsidR="00C31DD8" w:rsidRDefault="00C31DD8">
      <w:pPr>
        <w:pStyle w:val="ConsPlusNormal"/>
        <w:jc w:val="both"/>
      </w:pPr>
      <w:r>
        <w:lastRenderedPageBreak/>
        <w:t xml:space="preserve">(в ред. </w:t>
      </w:r>
      <w:hyperlink r:id="rId235" w:history="1">
        <w:r>
          <w:rPr>
            <w:color w:val="0000FF"/>
          </w:rPr>
          <w:t>постановления</w:t>
        </w:r>
      </w:hyperlink>
      <w:r>
        <w:t xml:space="preserve"> Правительства Кировской области от 10.03.2016 N 88/149)</w:t>
      </w:r>
    </w:p>
    <w:p w:rsidR="00C31DD8" w:rsidRDefault="00C31DD8">
      <w:pPr>
        <w:pStyle w:val="ConsPlusNormal"/>
        <w:jc w:val="both"/>
      </w:pPr>
    </w:p>
    <w:p w:rsidR="00C31DD8" w:rsidRDefault="00C31DD8">
      <w:pPr>
        <w:pStyle w:val="ConsPlusNormal"/>
        <w:jc w:val="center"/>
        <w:outlineLvl w:val="1"/>
      </w:pPr>
      <w:r>
        <w:t>3. Порядок предоставления государственной поддержки</w:t>
      </w:r>
    </w:p>
    <w:p w:rsidR="00C31DD8" w:rsidRDefault="00C31DD8">
      <w:pPr>
        <w:pStyle w:val="ConsPlusNormal"/>
        <w:jc w:val="center"/>
      </w:pPr>
      <w:r>
        <w:t>резидентам парковой зоны</w:t>
      </w:r>
    </w:p>
    <w:p w:rsidR="00C31DD8" w:rsidRDefault="00C31DD8">
      <w:pPr>
        <w:pStyle w:val="ConsPlusNormal"/>
        <w:jc w:val="both"/>
      </w:pPr>
    </w:p>
    <w:p w:rsidR="00C31DD8" w:rsidRDefault="00C31DD8">
      <w:pPr>
        <w:pStyle w:val="ConsPlusNormal"/>
        <w:ind w:firstLine="540"/>
        <w:jc w:val="both"/>
      </w:pPr>
      <w:bookmarkStart w:id="58" w:name="P1349"/>
      <w:bookmarkEnd w:id="58"/>
      <w:r>
        <w:t>3.1. Резиденты парковой зоны, претендующие на предоставление государственной поддержки, после заключения соглашения о ведении деятельности в парковой зоне с управляющей компанией парковой зоны направляют в орган исполнительной власти области, определенный распоряжением Правительства Кировской области ответственным за создание и функционирование парковой зоны (далее - ответственный орган исполнительной власти области), в бумажном и в электронном виде в одном из нередактируемых форматов (pdf, jpeg и др.) следующие документы:</w:t>
      </w:r>
    </w:p>
    <w:p w:rsidR="00C31DD8" w:rsidRDefault="00C31DD8">
      <w:pPr>
        <w:pStyle w:val="ConsPlusNormal"/>
        <w:spacing w:before="220"/>
        <w:ind w:firstLine="540"/>
        <w:jc w:val="both"/>
      </w:pPr>
      <w:bookmarkStart w:id="59" w:name="P1350"/>
      <w:bookmarkEnd w:id="59"/>
      <w:r>
        <w:t>3.1.1. Заявку на участие в отборе для предоставления государственной поддержки в произвольной форме.</w:t>
      </w:r>
    </w:p>
    <w:p w:rsidR="00C31DD8" w:rsidRDefault="00C31DD8">
      <w:pPr>
        <w:pStyle w:val="ConsPlusNormal"/>
        <w:spacing w:before="220"/>
        <w:ind w:firstLine="540"/>
        <w:jc w:val="both"/>
      </w:pPr>
      <w:r>
        <w:t xml:space="preserve">3.1.2. Паспорт инвестиционного проекта по </w:t>
      </w:r>
      <w:hyperlink w:anchor="P315" w:history="1">
        <w:r>
          <w:rPr>
            <w:color w:val="0000FF"/>
          </w:rPr>
          <w:t>форме N 2</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 Таблица с расчетом социальной, экономической и бюджетной эффективности паспорта инвестиционного проекта должна быть просчитана на весь период реализации инвестиционного проекта.</w:t>
      </w:r>
    </w:p>
    <w:p w:rsidR="00C31DD8" w:rsidRDefault="00C31DD8">
      <w:pPr>
        <w:pStyle w:val="ConsPlusNormal"/>
        <w:spacing w:before="220"/>
        <w:ind w:firstLine="540"/>
        <w:jc w:val="both"/>
      </w:pPr>
      <w:r>
        <w:t xml:space="preserve">3.1.3. Бизнес-план, разработанный в соответствии с </w:t>
      </w:r>
      <w:hyperlink r:id="rId236" w:history="1">
        <w:r>
          <w:rPr>
            <w:color w:val="0000FF"/>
          </w:rPr>
          <w:t>приложением N 1</w:t>
        </w:r>
      </w:hyperlink>
      <w:r>
        <w:t xml:space="preserve">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утвержденному постановлением Правительства Российской Федерации от 22.11.1997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финансовые таблицы в стандарте "Microsoft Excel". Финансовая модель бизнес-плана представляется в формате электронных таблиц для проверки расчетных данных и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rsidR="00C31DD8" w:rsidRDefault="00C31DD8">
      <w:pPr>
        <w:pStyle w:val="ConsPlusNormal"/>
        <w:spacing w:before="220"/>
        <w:ind w:firstLine="540"/>
        <w:jc w:val="both"/>
      </w:pPr>
      <w:r>
        <w:t>3.1.4. Справку за подписью частного инвестора или его законного представителя:</w:t>
      </w:r>
    </w:p>
    <w:p w:rsidR="00C31DD8" w:rsidRDefault="00C31DD8">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подана заявка;</w:t>
      </w:r>
    </w:p>
    <w:p w:rsidR="00C31DD8" w:rsidRDefault="00C31DD8">
      <w:pPr>
        <w:pStyle w:val="ConsPlusNormal"/>
        <w:spacing w:before="220"/>
        <w:ind w:firstLine="540"/>
        <w:jc w:val="both"/>
      </w:pPr>
      <w:r>
        <w:t>об отсутствии проведения процедуры ликвидации, реорганизации, банкротства;</w:t>
      </w:r>
    </w:p>
    <w:p w:rsidR="00C31DD8" w:rsidRDefault="00C31DD8">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C31DD8" w:rsidRDefault="00C31DD8">
      <w:pPr>
        <w:pStyle w:val="ConsPlusNormal"/>
        <w:spacing w:before="220"/>
        <w:ind w:firstLine="540"/>
        <w:jc w:val="both"/>
      </w:pPr>
      <w:r>
        <w:t>3.1.5. Копию свидетельства о постановке частного инвестора на учет в налоговом органе.</w:t>
      </w:r>
    </w:p>
    <w:p w:rsidR="00C31DD8" w:rsidRDefault="00C31DD8">
      <w:pPr>
        <w:pStyle w:val="ConsPlusNormal"/>
        <w:spacing w:before="220"/>
        <w:ind w:firstLine="540"/>
        <w:jc w:val="both"/>
      </w:pPr>
      <w:r>
        <w:t>3.1.6.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заявка.</w:t>
      </w:r>
    </w:p>
    <w:p w:rsidR="00C31DD8" w:rsidRDefault="00C31DD8">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bookmarkStart w:id="60" w:name="P1360"/>
      <w:bookmarkEnd w:id="60"/>
      <w:r>
        <w:lastRenderedPageBreak/>
        <w:t xml:space="preserve">3.1.7 - 3.1.8. Исключены. - </w:t>
      </w:r>
      <w:hyperlink r:id="rId238" w:history="1">
        <w:r>
          <w:rPr>
            <w:color w:val="0000FF"/>
          </w:rPr>
          <w:t>Постановление</w:t>
        </w:r>
      </w:hyperlink>
      <w:r>
        <w:t xml:space="preserve"> Правительства Кировской области от 22.09.2017 N 6-П.</w:t>
      </w:r>
    </w:p>
    <w:p w:rsidR="00C31DD8" w:rsidRDefault="00C31DD8">
      <w:pPr>
        <w:pStyle w:val="ConsPlusNormal"/>
        <w:spacing w:before="220"/>
        <w:ind w:firstLine="540"/>
        <w:jc w:val="both"/>
      </w:pPr>
      <w:bookmarkStart w:id="61" w:name="P1361"/>
      <w:bookmarkEnd w:id="61"/>
      <w:r>
        <w:t xml:space="preserve">3.1.9. Резидентом парковой зоны - юридическим лицом дополнительно к документам, указанным в </w:t>
      </w:r>
      <w:hyperlink w:anchor="P1350" w:history="1">
        <w:r>
          <w:rPr>
            <w:color w:val="0000FF"/>
          </w:rPr>
          <w:t>пунктах 3.1.1</w:t>
        </w:r>
      </w:hyperlink>
      <w:r>
        <w:t xml:space="preserve"> - </w:t>
      </w:r>
      <w:hyperlink w:anchor="P1360" w:history="1">
        <w:r>
          <w:rPr>
            <w:color w:val="0000FF"/>
          </w:rPr>
          <w:t>3.1.8</w:t>
        </w:r>
      </w:hyperlink>
      <w:r>
        <w:t xml:space="preserve"> настоящего Порядка, представляются:</w:t>
      </w:r>
    </w:p>
    <w:p w:rsidR="00C31DD8" w:rsidRDefault="00C31DD8">
      <w:pPr>
        <w:pStyle w:val="ConsPlusNormal"/>
        <w:spacing w:before="220"/>
        <w:ind w:firstLine="540"/>
        <w:jc w:val="both"/>
      </w:pPr>
      <w:r>
        <w:t>3.1.9.1. Копии учредительных документов со всеми изменениями и дополнениями, а также копии документов, подтверждающих полномочия единоличного органа управления и главного бухгалтера, в том числе по совершению сделок и подписанию договоров и иных документов от имени частного инвестора.</w:t>
      </w:r>
    </w:p>
    <w:p w:rsidR="00C31DD8" w:rsidRDefault="00C31DD8">
      <w:pPr>
        <w:pStyle w:val="ConsPlusNormal"/>
        <w:spacing w:before="220"/>
        <w:ind w:firstLine="540"/>
        <w:jc w:val="both"/>
      </w:pPr>
      <w:r>
        <w:t>3.1.9.2. Выписка из Единого государственного реестра юридических лиц, выданная не ранее первого числа месяца, в котором подана заявка.</w:t>
      </w:r>
    </w:p>
    <w:p w:rsidR="00C31DD8" w:rsidRDefault="00C31DD8">
      <w:pPr>
        <w:pStyle w:val="ConsPlusNormal"/>
        <w:spacing w:before="220"/>
        <w:ind w:firstLine="540"/>
        <w:jc w:val="both"/>
      </w:pPr>
      <w:r>
        <w:t>3.1.9.3. Копии годовой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C31DD8" w:rsidRDefault="00C31DD8">
      <w:pPr>
        <w:pStyle w:val="ConsPlusNormal"/>
        <w:spacing w:before="220"/>
        <w:ind w:firstLine="540"/>
        <w:jc w:val="both"/>
      </w:pPr>
      <w:r>
        <w:t xml:space="preserve">В случае если для реализации инвестиционного проекта создается новое предприятие, годовая бухгалтерская отчетность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 представляется предприятиями - учредителями претендента, имеющими долю в уставном капитале нового предприятия не менее 25%, за исключением предприятий - акционеров (участников) претендента, имеющих долю в уставном капитале нового предприятия не менее 25%, на которые не распространяется действие Федерального </w:t>
      </w:r>
      <w:hyperlink r:id="rId239" w:history="1">
        <w:r>
          <w:rPr>
            <w:color w:val="0000FF"/>
          </w:rPr>
          <w:t>закона</w:t>
        </w:r>
      </w:hyperlink>
      <w:r>
        <w:t xml:space="preserve"> от 06.12.2011 N 402-ФЗ "О бухгалтерском учете".</w:t>
      </w:r>
    </w:p>
    <w:p w:rsidR="00C31DD8" w:rsidRDefault="00C31DD8">
      <w:pPr>
        <w:pStyle w:val="ConsPlusNormal"/>
        <w:spacing w:before="220"/>
        <w:ind w:firstLine="540"/>
        <w:jc w:val="both"/>
      </w:pPr>
      <w:bookmarkStart w:id="62" w:name="P1366"/>
      <w:bookmarkEnd w:id="62"/>
      <w:r>
        <w:t xml:space="preserve">3.1.10. Резидентом парковой зоны - индивидуальным предпринимателем дополнительно к документам, указанным в </w:t>
      </w:r>
      <w:hyperlink w:anchor="P1350" w:history="1">
        <w:r>
          <w:rPr>
            <w:color w:val="0000FF"/>
          </w:rPr>
          <w:t>пунктах 3.1.1</w:t>
        </w:r>
      </w:hyperlink>
      <w:r>
        <w:t xml:space="preserve"> - </w:t>
      </w:r>
      <w:hyperlink w:anchor="P1360" w:history="1">
        <w:r>
          <w:rPr>
            <w:color w:val="0000FF"/>
          </w:rPr>
          <w:t>3.1.8</w:t>
        </w:r>
      </w:hyperlink>
      <w:r>
        <w:t xml:space="preserve"> настоящего Порядка, представляются:</w:t>
      </w:r>
    </w:p>
    <w:p w:rsidR="00C31DD8" w:rsidRDefault="00C31DD8">
      <w:pPr>
        <w:pStyle w:val="ConsPlusNormal"/>
        <w:spacing w:before="220"/>
        <w:ind w:firstLine="540"/>
        <w:jc w:val="both"/>
      </w:pPr>
      <w:r>
        <w:t>3.1.10.1. Копии документов со всеми изменениями и дополнениями, подтверждающих полномочия частного инвестора и главного бухгалтера частного инвестора, в том числе по совершению сделок и подписанию договоров и иных документов от имени частного инвестора.</w:t>
      </w:r>
    </w:p>
    <w:p w:rsidR="00C31DD8" w:rsidRDefault="00C31DD8">
      <w:pPr>
        <w:pStyle w:val="ConsPlusNormal"/>
        <w:spacing w:before="220"/>
        <w:ind w:firstLine="540"/>
        <w:jc w:val="both"/>
      </w:pPr>
      <w:r>
        <w:t>3.1.10.2. Выписка из Единого государственного реестра индивидуальных предпринимателей, выданная не ранее первого числа месяца, в котором подана заявка.</w:t>
      </w:r>
    </w:p>
    <w:p w:rsidR="00C31DD8" w:rsidRDefault="00C31DD8">
      <w:pPr>
        <w:pStyle w:val="ConsPlusNormal"/>
        <w:spacing w:before="220"/>
        <w:ind w:firstLine="540"/>
        <w:jc w:val="both"/>
      </w:pPr>
      <w:r>
        <w:t xml:space="preserve">3.1.11. Резиденты парковой зоны, в бизнес-плане и паспорте инвестиционного проекта которых предусмотрена планируемая к предоставлению государственная поддержка в форме субсидий на уплату процентных ставок по привлекаемым частными инвесторами кредитным ресурсам, на уплату лизинговых платежей, дополнительно к документам, указанным в </w:t>
      </w:r>
      <w:hyperlink w:anchor="P1350" w:history="1">
        <w:r>
          <w:rPr>
            <w:color w:val="0000FF"/>
          </w:rPr>
          <w:t>подпунктах 3.1.1</w:t>
        </w:r>
      </w:hyperlink>
      <w:r>
        <w:t xml:space="preserve"> - </w:t>
      </w:r>
      <w:hyperlink w:anchor="P1366" w:history="1">
        <w:r>
          <w:rPr>
            <w:color w:val="0000FF"/>
          </w:rPr>
          <w:t>3.1.10</w:t>
        </w:r>
      </w:hyperlink>
      <w:r>
        <w:t xml:space="preserve"> настоящего Порядка, представляют:</w:t>
      </w:r>
    </w:p>
    <w:p w:rsidR="00C31DD8" w:rsidRDefault="00C31DD8">
      <w:pPr>
        <w:pStyle w:val="ConsPlusNormal"/>
        <w:spacing w:before="220"/>
        <w:ind w:firstLine="540"/>
        <w:jc w:val="both"/>
      </w:pPr>
      <w:r>
        <w:t>3.1.11.1. Копию кредитного договора (копию договора лизинга), заверенную частным инвестором, или документ банка (лизинговой компании) о намерении заключить кредитный договор (договор лизинга).</w:t>
      </w:r>
    </w:p>
    <w:p w:rsidR="00C31DD8" w:rsidRDefault="00C31DD8">
      <w:pPr>
        <w:pStyle w:val="ConsPlusNormal"/>
        <w:spacing w:before="220"/>
        <w:ind w:firstLine="540"/>
        <w:jc w:val="both"/>
      </w:pPr>
      <w:r>
        <w:t xml:space="preserve">3.1.11.2.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w:t>
      </w:r>
      <w:r>
        <w:lastRenderedPageBreak/>
        <w:t xml:space="preserve">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C31DD8" w:rsidRDefault="00C31DD8">
      <w:pPr>
        <w:pStyle w:val="ConsPlusNormal"/>
        <w:spacing w:before="220"/>
        <w:ind w:firstLine="540"/>
        <w:jc w:val="both"/>
      </w:pPr>
      <w:r>
        <w:t xml:space="preserve">3.1.12. Резиденты парковой зоны, в бизнес-плане и паспорте инвестиционных проектов которых предусмотрена планируемая к предоставлению государственная поддержка в форме субсидий на выплату купонного дохода, дополнительно к документам, указанным в </w:t>
      </w:r>
      <w:hyperlink w:anchor="P1350" w:history="1">
        <w:r>
          <w:rPr>
            <w:color w:val="0000FF"/>
          </w:rPr>
          <w:t>подпунктах 3.1.1</w:t>
        </w:r>
      </w:hyperlink>
      <w:r>
        <w:t xml:space="preserve"> - </w:t>
      </w:r>
      <w:hyperlink w:anchor="P1361" w:history="1">
        <w:r>
          <w:rPr>
            <w:color w:val="0000FF"/>
          </w:rPr>
          <w:t>3.1.9</w:t>
        </w:r>
      </w:hyperlink>
      <w:r>
        <w:t xml:space="preserve"> настоящего Порядка, представляют:</w:t>
      </w:r>
    </w:p>
    <w:p w:rsidR="00C31DD8" w:rsidRDefault="00C31DD8">
      <w:pPr>
        <w:pStyle w:val="ConsPlusNormal"/>
        <w:spacing w:before="220"/>
        <w:ind w:firstLine="540"/>
        <w:jc w:val="both"/>
      </w:pPr>
      <w:r>
        <w:t>3.1.12.1. Решение о выпуске облигационного займа, зарегистрированное в регистрирующем органе, к полномочиям которого отнесена государственная регистрация выпуска ценных бумаг данного эмитента, или проспект ценных бумаг.</w:t>
      </w:r>
    </w:p>
    <w:p w:rsidR="00C31DD8" w:rsidRDefault="00C31DD8">
      <w:pPr>
        <w:pStyle w:val="ConsPlusNormal"/>
        <w:spacing w:before="220"/>
        <w:ind w:firstLine="540"/>
        <w:jc w:val="both"/>
      </w:pPr>
      <w:r>
        <w:t xml:space="preserve">3.1.12.2.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spacing w:before="220"/>
        <w:ind w:firstLine="540"/>
        <w:jc w:val="both"/>
      </w:pPr>
      <w:r>
        <w:t>При этом размер субсидии, указанный в расчете, не должен превышать размера субсидии, указанного в паспорте и бизнес-плане инвестиционного проекта. 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выплаченный купонный доход.</w:t>
      </w:r>
    </w:p>
    <w:p w:rsidR="00C31DD8" w:rsidRDefault="00C31DD8">
      <w:pPr>
        <w:pStyle w:val="ConsPlusNormal"/>
        <w:jc w:val="both"/>
      </w:pPr>
      <w:r>
        <w:t xml:space="preserve">(п. 3.1 в ред. </w:t>
      </w:r>
      <w:hyperlink r:id="rId24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 Ответственный орган исполнительной власти области в течение десяти рабочих дней после представления резидентами парковой зоны документов, указанных в </w:t>
      </w:r>
      <w:hyperlink w:anchor="P1349" w:history="1">
        <w:r>
          <w:rPr>
            <w:color w:val="0000FF"/>
          </w:rPr>
          <w:t>пункте 3.1</w:t>
        </w:r>
      </w:hyperlink>
      <w:r>
        <w:t xml:space="preserve"> настоящего Порядка:</w:t>
      </w:r>
    </w:p>
    <w:p w:rsidR="00C31DD8" w:rsidRDefault="00C31DD8">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3.2.1. Определяет полноту (комплектность) и правильность оформления документов.</w:t>
      </w:r>
    </w:p>
    <w:p w:rsidR="00C31DD8" w:rsidRDefault="00C31DD8">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резидентам парковой зоны с объяснением в письменном виде причин отказа в принятии их к рассмотрению.</w:t>
      </w:r>
    </w:p>
    <w:p w:rsidR="00C31DD8" w:rsidRDefault="00C31DD8">
      <w:pPr>
        <w:pStyle w:val="ConsPlusNormal"/>
        <w:spacing w:before="220"/>
        <w:ind w:firstLine="540"/>
        <w:jc w:val="both"/>
      </w:pPr>
      <w:r>
        <w:t xml:space="preserve">После устранения замечаний резиденты парковой зоны вправе вновь обратиться в ответственный орган исполнительной власти области для предоставления государственной поддержки с документами, указанными в </w:t>
      </w:r>
      <w:hyperlink w:anchor="P1349" w:history="1">
        <w:r>
          <w:rPr>
            <w:color w:val="0000FF"/>
          </w:rPr>
          <w:t>пункте 3.1</w:t>
        </w:r>
      </w:hyperlink>
      <w:r>
        <w:t xml:space="preserve"> настоящего Порядка.</w:t>
      </w:r>
    </w:p>
    <w:p w:rsidR="00C31DD8" w:rsidRDefault="00C31DD8">
      <w:pPr>
        <w:pStyle w:val="ConsPlusNormal"/>
        <w:jc w:val="both"/>
      </w:pPr>
      <w:r>
        <w:t xml:space="preserve">(пп. 3.2.1 в ред. </w:t>
      </w:r>
      <w:hyperlink r:id="rId24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3.2.2. Проводит проверку документов резидентов паркой зоны на соответствие форм, размеров и сроков предоставления государственной поддержки, указанных в паспорте и бизнес-</w:t>
      </w:r>
      <w:r>
        <w:lastRenderedPageBreak/>
        <w:t>плане инвестиционного проекта, формам, размерам и срокам предоставления государственной поддержки, определенным в мероприятиях соответствующей государственной программы Кировской области.</w:t>
      </w:r>
    </w:p>
    <w:p w:rsidR="00C31DD8" w:rsidRDefault="00C31DD8">
      <w:pPr>
        <w:pStyle w:val="ConsPlusNormal"/>
        <w:jc w:val="both"/>
      </w:pPr>
      <w:r>
        <w:t xml:space="preserve">(в ред. </w:t>
      </w:r>
      <w:hyperlink r:id="rId24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Несоответствие форм, размеров и сроков предоставления государственной поддержки, указанных в паспорте и бизнес-плане инвестиционного проекта, формам, размерам и срокам предоставления государственной поддержки, определенным в мероприятиях соответствующей государственной программы Кировской области, является основанием для возврата резиденту парковой зоны документов, указанных в </w:t>
      </w:r>
      <w:hyperlink w:anchor="P1349" w:history="1">
        <w:r>
          <w:rPr>
            <w:color w:val="0000FF"/>
          </w:rPr>
          <w:t>пункте 3.1</w:t>
        </w:r>
      </w:hyperlink>
      <w:r>
        <w:t xml:space="preserve"> настоящего Порядка, с объяснением в письменном виде причин отказа.</w:t>
      </w:r>
    </w:p>
    <w:p w:rsidR="00C31DD8" w:rsidRDefault="00C31DD8">
      <w:pPr>
        <w:pStyle w:val="ConsPlusNormal"/>
        <w:jc w:val="both"/>
      </w:pPr>
      <w:r>
        <w:t xml:space="preserve">(в ред. </w:t>
      </w:r>
      <w:hyperlink r:id="rId24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3.2.3. Проводит проверку документов частных инвесторов - резидентов паркой зоны на соответствие требованиям, указанным в </w:t>
      </w:r>
      <w:hyperlink w:anchor="P1330" w:history="1">
        <w:r>
          <w:rPr>
            <w:color w:val="0000FF"/>
          </w:rPr>
          <w:t>разделе 2</w:t>
        </w:r>
      </w:hyperlink>
      <w:r>
        <w:t xml:space="preserve"> настоящего Порядка.</w:t>
      </w:r>
    </w:p>
    <w:p w:rsidR="00C31DD8" w:rsidRDefault="00C31DD8">
      <w:pPr>
        <w:pStyle w:val="ConsPlusNormal"/>
        <w:spacing w:before="220"/>
        <w:ind w:firstLine="540"/>
        <w:jc w:val="both"/>
      </w:pPr>
      <w:r>
        <w:t>В случае несоответствия требованиям документы возвращаются частному инвестору - резиденту парковой зоны с уведомлением в письменном виде о недопущении к участию в отборе для предоставления государственной поддержки.</w:t>
      </w:r>
    </w:p>
    <w:p w:rsidR="00C31DD8" w:rsidRDefault="00C31DD8">
      <w:pPr>
        <w:pStyle w:val="ConsPlusNormal"/>
        <w:spacing w:before="220"/>
        <w:ind w:firstLine="540"/>
        <w:jc w:val="both"/>
      </w:pPr>
      <w:r>
        <w:t>3.3. После проверки представленных резидентами парковой зоны документов ответственный орган исполнительной власти области:</w:t>
      </w:r>
    </w:p>
    <w:p w:rsidR="00C31DD8" w:rsidRDefault="00C31DD8">
      <w:pPr>
        <w:pStyle w:val="ConsPlusNormal"/>
        <w:jc w:val="both"/>
      </w:pPr>
      <w:r>
        <w:t xml:space="preserve">(в ред. </w:t>
      </w:r>
      <w:hyperlink r:id="rId245"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3.3.1. Готовит проект инвестиционного соглашения в соответствии с </w:t>
      </w:r>
      <w:hyperlink r:id="rId246" w:history="1">
        <w:r>
          <w:rPr>
            <w:color w:val="0000FF"/>
          </w:rPr>
          <w:t>порядком</w:t>
        </w:r>
      </w:hyperlink>
      <w:r>
        <w:t>, утвержденным постановлением Правительства Кировской области от 21.03.2011 N 94/80 "Об утверждении Порядка заключения инвестиционного соглашения" (далее - постановление Правительства Кировской области от 21.03.2011 N 94/80).</w:t>
      </w:r>
    </w:p>
    <w:p w:rsidR="00C31DD8" w:rsidRDefault="00C31DD8">
      <w:pPr>
        <w:pStyle w:val="ConsPlusNormal"/>
        <w:spacing w:before="220"/>
        <w:ind w:firstLine="540"/>
        <w:jc w:val="both"/>
      </w:pPr>
      <w:r>
        <w:t>Срок, необходимый на разработку инвестиционного соглашения, не должен превышать двадцать рабочих дней.</w:t>
      </w:r>
    </w:p>
    <w:p w:rsidR="00C31DD8" w:rsidRDefault="00C31DD8">
      <w:pPr>
        <w:pStyle w:val="ConsPlusNormal"/>
        <w:spacing w:before="220"/>
        <w:ind w:firstLine="540"/>
        <w:jc w:val="both"/>
      </w:pPr>
      <w:r>
        <w:t>3.3.2. Направляет документы и проект инвестиционного соглашения в министерство экономического развития Кировской области и министерство финансов Кировской области в течение трех рабочих дней.</w:t>
      </w:r>
    </w:p>
    <w:p w:rsidR="00C31DD8" w:rsidRDefault="00C31DD8">
      <w:pPr>
        <w:pStyle w:val="ConsPlusNormal"/>
        <w:jc w:val="both"/>
      </w:pPr>
      <w:r>
        <w:t xml:space="preserve">(в ред. постановлений Правительства Кировской области от 18.04.2012 </w:t>
      </w:r>
      <w:hyperlink r:id="rId247" w:history="1">
        <w:r>
          <w:rPr>
            <w:color w:val="0000FF"/>
          </w:rPr>
          <w:t>N 148/192</w:t>
        </w:r>
      </w:hyperlink>
      <w:r>
        <w:t xml:space="preserve">, от 10.03.2016 </w:t>
      </w:r>
      <w:hyperlink r:id="rId248" w:history="1">
        <w:r>
          <w:rPr>
            <w:color w:val="0000FF"/>
          </w:rPr>
          <w:t>N 88/149</w:t>
        </w:r>
      </w:hyperlink>
      <w:r>
        <w:t>)</w:t>
      </w:r>
    </w:p>
    <w:p w:rsidR="00C31DD8" w:rsidRDefault="00C31DD8">
      <w:pPr>
        <w:pStyle w:val="ConsPlusNormal"/>
        <w:spacing w:before="220"/>
        <w:ind w:firstLine="540"/>
        <w:jc w:val="both"/>
      </w:pPr>
      <w:r>
        <w:t>3.4. Министерство финансов Кировской области в течение десяти рабочих дней после получения документов:</w:t>
      </w:r>
    </w:p>
    <w:p w:rsidR="00C31DD8" w:rsidRDefault="00C31DD8">
      <w:pPr>
        <w:pStyle w:val="ConsPlusNormal"/>
        <w:jc w:val="both"/>
      </w:pPr>
      <w:r>
        <w:t xml:space="preserve">(в ред. </w:t>
      </w:r>
      <w:hyperlink r:id="rId24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3.4.1. Проводит оценку финансового состояния резидентов парковой зоны - юридических лиц.</w:t>
      </w:r>
    </w:p>
    <w:p w:rsidR="00C31DD8" w:rsidRDefault="00C31DD8">
      <w:pPr>
        <w:pStyle w:val="ConsPlusNormal"/>
        <w:jc w:val="both"/>
      </w:pPr>
      <w:r>
        <w:t xml:space="preserve">(в ред. </w:t>
      </w:r>
      <w:hyperlink r:id="rId25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3.4.2. Готовит заключение о финансовом состоянии резидентов парковой зоны, являющихся юридическими лицами, о возможности (невозможности) предоставления резидентам парковых зон (юридическим лицам и индивидуальным предпринимателям) государственной поддержки и направляет его в ответственный орган исполнительной власти области.</w:t>
      </w:r>
    </w:p>
    <w:p w:rsidR="00C31DD8" w:rsidRDefault="00C31DD8">
      <w:pPr>
        <w:pStyle w:val="ConsPlusNormal"/>
        <w:jc w:val="both"/>
      </w:pPr>
      <w:r>
        <w:t xml:space="preserve">(пп. 3.4.2 в ред. </w:t>
      </w:r>
      <w:hyperlink r:id="rId25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3.5. Министерство экономического развития Кировской области в течение десяти рабочих дней после получения документов:</w:t>
      </w:r>
    </w:p>
    <w:p w:rsidR="00C31DD8" w:rsidRDefault="00C31DD8">
      <w:pPr>
        <w:pStyle w:val="ConsPlusNormal"/>
        <w:jc w:val="both"/>
      </w:pPr>
      <w:r>
        <w:t xml:space="preserve">(в ред. постановлений Правительства Кировской области от 18.04.2012 </w:t>
      </w:r>
      <w:hyperlink r:id="rId252" w:history="1">
        <w:r>
          <w:rPr>
            <w:color w:val="0000FF"/>
          </w:rPr>
          <w:t>N 148/192</w:t>
        </w:r>
      </w:hyperlink>
      <w:r>
        <w:t xml:space="preserve">, от 10.03.2016 </w:t>
      </w:r>
      <w:hyperlink r:id="rId253" w:history="1">
        <w:r>
          <w:rPr>
            <w:color w:val="0000FF"/>
          </w:rPr>
          <w:t>N 88/149</w:t>
        </w:r>
      </w:hyperlink>
      <w:r>
        <w:t>)</w:t>
      </w:r>
    </w:p>
    <w:p w:rsidR="00C31DD8" w:rsidRDefault="00C31DD8">
      <w:pPr>
        <w:pStyle w:val="ConsPlusNormal"/>
        <w:spacing w:before="220"/>
        <w:ind w:firstLine="540"/>
        <w:jc w:val="both"/>
      </w:pPr>
      <w:r>
        <w:lastRenderedPageBreak/>
        <w:t>3.5.1. Проводит экспертизу бизнес-плана и паспорта инвестиционного проекта, при проведении которой оценивает социальную, экономическую и бюджетную эффективность, финансово-экономическую состоятельность инвестиционного проекта. При проведении оценки финансово-экономической состоятельности инвестиционного проекта учитывается:</w:t>
      </w:r>
    </w:p>
    <w:p w:rsidR="00C31DD8" w:rsidRDefault="00C31DD8">
      <w:pPr>
        <w:pStyle w:val="ConsPlusNormal"/>
        <w:spacing w:before="220"/>
        <w:ind w:firstLine="540"/>
        <w:jc w:val="both"/>
      </w:pPr>
      <w:r>
        <w:t>соблюдение норм действующего законодательства;</w:t>
      </w:r>
    </w:p>
    <w:p w:rsidR="00C31DD8" w:rsidRDefault="00C31DD8">
      <w:pPr>
        <w:pStyle w:val="ConsPlusNormal"/>
        <w:spacing w:before="220"/>
        <w:ind w:firstLine="540"/>
        <w:jc w:val="both"/>
      </w:pPr>
      <w:r>
        <w:t>обеспеченность проекта источниками финансирования;</w:t>
      </w:r>
    </w:p>
    <w:p w:rsidR="00C31DD8" w:rsidRDefault="00C31DD8">
      <w:pPr>
        <w:pStyle w:val="ConsPlusNormal"/>
        <w:spacing w:before="220"/>
        <w:ind w:firstLine="540"/>
        <w:jc w:val="both"/>
      </w:pPr>
      <w:r>
        <w:t>наличие маркетинговых исследований, подтверждающих обоснованность цены реализации единицы каждого вида продукции и размера капитальных вложений;</w:t>
      </w:r>
    </w:p>
    <w:p w:rsidR="00C31DD8" w:rsidRDefault="00C31DD8">
      <w:pPr>
        <w:pStyle w:val="ConsPlusNormal"/>
        <w:spacing w:before="220"/>
        <w:ind w:firstLine="540"/>
        <w:jc w:val="both"/>
      </w:pPr>
      <w:r>
        <w:t>наличие расчета себестоимости единицы каждого вида продукции и товарного выпуска по статьям и элементам затрат;</w:t>
      </w:r>
    </w:p>
    <w:p w:rsidR="00C31DD8" w:rsidRDefault="00C31DD8">
      <w:pPr>
        <w:pStyle w:val="ConsPlusNormal"/>
        <w:spacing w:before="220"/>
        <w:ind w:firstLine="540"/>
        <w:jc w:val="both"/>
      </w:pPr>
      <w:r>
        <w:t>правильность финансово-экономических расчетов и отсутствие в них внутреннего несоответствия;</w:t>
      </w:r>
    </w:p>
    <w:p w:rsidR="00C31DD8" w:rsidRDefault="00C31DD8">
      <w:pPr>
        <w:pStyle w:val="ConsPlusNormal"/>
        <w:spacing w:before="220"/>
        <w:ind w:firstLine="540"/>
        <w:jc w:val="both"/>
      </w:pPr>
      <w:r>
        <w:t>наличие анализа возможных рисков при реализации инвестиционного проекта, чувствительности инвестиционного проекта к основным параметрам (при изменении цен, себестоимости, объема продаж и т.п.).</w:t>
      </w:r>
    </w:p>
    <w:p w:rsidR="00C31DD8" w:rsidRDefault="00C31DD8">
      <w:pPr>
        <w:pStyle w:val="ConsPlusNormal"/>
        <w:spacing w:before="220"/>
        <w:ind w:firstLine="540"/>
        <w:jc w:val="both"/>
      </w:pPr>
      <w:r>
        <w:t>3.5.2. Готовит заключение по результатам экспертизы бизнес-плана и паспорта инвестиционного проекта о возможности (невозможности) предоставления резидентам парковых зон государственной поддержки и направляет его в ответственный орган исполнительной власти области.</w:t>
      </w:r>
    </w:p>
    <w:p w:rsidR="00C31DD8" w:rsidRDefault="00C31DD8">
      <w:pPr>
        <w:pStyle w:val="ConsPlusNormal"/>
        <w:jc w:val="both"/>
      </w:pPr>
      <w:r>
        <w:t xml:space="preserve">(в ред. </w:t>
      </w:r>
      <w:hyperlink r:id="rId25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3.6. Ответственный орган исполнительной власти области в течение десяти рабочих дней со дня получения заключений от министерства экономического развития Кировской области, министерства финансов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255" w:history="1">
        <w:r>
          <w:rPr>
            <w:color w:val="0000FF"/>
          </w:rPr>
          <w:t>N 148/192</w:t>
        </w:r>
      </w:hyperlink>
      <w:r>
        <w:t xml:space="preserve">, от 10.03.2016 </w:t>
      </w:r>
      <w:hyperlink r:id="rId256" w:history="1">
        <w:r>
          <w:rPr>
            <w:color w:val="0000FF"/>
          </w:rPr>
          <w:t>N 88/149</w:t>
        </w:r>
      </w:hyperlink>
      <w:r>
        <w:t>)</w:t>
      </w:r>
    </w:p>
    <w:p w:rsidR="00C31DD8" w:rsidRDefault="00C31DD8">
      <w:pPr>
        <w:pStyle w:val="ConsPlusNormal"/>
        <w:spacing w:before="220"/>
        <w:ind w:firstLine="540"/>
        <w:jc w:val="both"/>
      </w:pPr>
      <w:r>
        <w:t>3.6.1. Проводит техническую экспертизу инвестиционных проектов.</w:t>
      </w:r>
    </w:p>
    <w:p w:rsidR="00C31DD8" w:rsidRDefault="00C31DD8">
      <w:pPr>
        <w:pStyle w:val="ConsPlusNormal"/>
        <w:spacing w:before="220"/>
        <w:ind w:firstLine="540"/>
        <w:jc w:val="both"/>
      </w:pPr>
      <w:r>
        <w:t>3.6.2. Готовит заключение о результатах проведения технической экспертизы инвестиционных проектов и о возможности (невозможности) предоставления резидентам парковой зоны государственной поддержки.</w:t>
      </w:r>
    </w:p>
    <w:p w:rsidR="00C31DD8" w:rsidRDefault="00C31DD8">
      <w:pPr>
        <w:pStyle w:val="ConsPlusNormal"/>
        <w:spacing w:before="220"/>
        <w:ind w:firstLine="540"/>
        <w:jc w:val="both"/>
      </w:pPr>
      <w:r>
        <w:t xml:space="preserve">3.6.3. Направляет заключения министерства финансов Кировской области, министерства экономического развития Кировской области, ответственного органа исполнительной власти области и подготовленный в установленном порядке проект инвестиционного соглашения на рассмотрение экономического </w:t>
      </w:r>
      <w:hyperlink r:id="rId257" w:history="1">
        <w:r>
          <w:rPr>
            <w:color w:val="0000FF"/>
          </w:rPr>
          <w:t>совета</w:t>
        </w:r>
      </w:hyperlink>
      <w:r>
        <w:t xml:space="preserve"> при Губернаторе Кировской области, созданного Указом Губернатора Кировской области от 13.12.2016 N 120 "Об экономическом совете при Губернаторе Кировской области" (далее - экономический совет).</w:t>
      </w:r>
    </w:p>
    <w:p w:rsidR="00C31DD8" w:rsidRDefault="00C31DD8">
      <w:pPr>
        <w:pStyle w:val="ConsPlusNormal"/>
        <w:jc w:val="both"/>
      </w:pPr>
      <w:r>
        <w:t xml:space="preserve">(пп. 3.6.3 в ред. </w:t>
      </w:r>
      <w:hyperlink r:id="rId258"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3.7. Экономический совет с учетом заключений проводит отбор инвестиционных проектов для предоставления государственной поддержки.</w:t>
      </w:r>
    </w:p>
    <w:p w:rsidR="00C31DD8" w:rsidRDefault="00C31DD8">
      <w:pPr>
        <w:pStyle w:val="ConsPlusNormal"/>
        <w:jc w:val="both"/>
      </w:pPr>
      <w:r>
        <w:t xml:space="preserve">(в ред. </w:t>
      </w:r>
      <w:hyperlink r:id="rId259"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3.8. По результатам отбора экономический совет выносит предложение:</w:t>
      </w:r>
    </w:p>
    <w:p w:rsidR="00C31DD8" w:rsidRDefault="00C31DD8">
      <w:pPr>
        <w:pStyle w:val="ConsPlusNormal"/>
        <w:jc w:val="both"/>
      </w:pPr>
      <w:r>
        <w:t xml:space="preserve">(в ред. </w:t>
      </w:r>
      <w:hyperlink r:id="rId260"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 xml:space="preserve">3.8.1. О предоставлении государственной поддержки в объемах, размерах и сроки, которые </w:t>
      </w:r>
      <w:r>
        <w:lastRenderedPageBreak/>
        <w:t>указаны в паспорте инвестиционного проекта.</w:t>
      </w:r>
    </w:p>
    <w:p w:rsidR="00C31DD8" w:rsidRDefault="00C31DD8">
      <w:pPr>
        <w:pStyle w:val="ConsPlusNormal"/>
        <w:spacing w:before="220"/>
        <w:ind w:firstLine="540"/>
        <w:jc w:val="both"/>
      </w:pPr>
      <w:r>
        <w:t xml:space="preserve">3.8.2. О предоставлении государственной поддержки в определенном экономическим советом объеме государственной поддержки при условии внесения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недостаточным объемом средств областного бюджета для предоставления государственной поддержки в объемах, размерах и сроки, которые указаны в паспорте инвестиционного проекта.</w:t>
      </w:r>
    </w:p>
    <w:p w:rsidR="00C31DD8" w:rsidRDefault="00C31DD8">
      <w:pPr>
        <w:pStyle w:val="ConsPlusNormal"/>
        <w:jc w:val="both"/>
      </w:pPr>
      <w:r>
        <w:t xml:space="preserve">(в ред. постановлений Правительства Кировской области от 18.04.2012 </w:t>
      </w:r>
      <w:hyperlink r:id="rId261" w:history="1">
        <w:r>
          <w:rPr>
            <w:color w:val="0000FF"/>
          </w:rPr>
          <w:t>N 148/192</w:t>
        </w:r>
      </w:hyperlink>
      <w:r>
        <w:t xml:space="preserve">, от 22.09.2017 </w:t>
      </w:r>
      <w:hyperlink r:id="rId262" w:history="1">
        <w:r>
          <w:rPr>
            <w:color w:val="0000FF"/>
          </w:rPr>
          <w:t>N 6-П</w:t>
        </w:r>
      </w:hyperlink>
      <w:r>
        <w:t>)</w:t>
      </w:r>
    </w:p>
    <w:p w:rsidR="00C31DD8" w:rsidRDefault="00C31DD8">
      <w:pPr>
        <w:pStyle w:val="ConsPlusNormal"/>
        <w:spacing w:before="220"/>
        <w:ind w:firstLine="540"/>
        <w:jc w:val="both"/>
      </w:pPr>
      <w:r>
        <w:t>3.8.3. Об отказе в предоставлении государственной поддержки.</w:t>
      </w:r>
    </w:p>
    <w:p w:rsidR="00C31DD8" w:rsidRDefault="00C31DD8">
      <w:pPr>
        <w:pStyle w:val="ConsPlusNormal"/>
        <w:spacing w:before="220"/>
        <w:ind w:firstLine="540"/>
        <w:jc w:val="both"/>
      </w:pPr>
      <w:r>
        <w:t>3.9. Основаниями для отказа в предоставлении государственной поддержки являются:</w:t>
      </w:r>
    </w:p>
    <w:p w:rsidR="00C31DD8" w:rsidRDefault="00C31DD8">
      <w:pPr>
        <w:pStyle w:val="ConsPlusNormal"/>
        <w:spacing w:before="220"/>
        <w:ind w:firstLine="540"/>
        <w:jc w:val="both"/>
      </w:pPr>
      <w:r>
        <w:t xml:space="preserve">3.9.1. Невнесение в срок, определенный решением экономического совета,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недостаточностью средств областного бюджета для предоставления государственной поддержки.</w:t>
      </w:r>
    </w:p>
    <w:p w:rsidR="00C31DD8" w:rsidRDefault="00C31DD8">
      <w:pPr>
        <w:pStyle w:val="ConsPlusNormal"/>
        <w:jc w:val="both"/>
      </w:pPr>
      <w:r>
        <w:t xml:space="preserve">(в ред. </w:t>
      </w:r>
      <w:hyperlink r:id="rId263"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3.9.2. Отсутствие средств областного бюджета.</w:t>
      </w:r>
    </w:p>
    <w:p w:rsidR="00C31DD8" w:rsidRDefault="00C31DD8">
      <w:pPr>
        <w:pStyle w:val="ConsPlusNormal"/>
        <w:spacing w:before="220"/>
        <w:ind w:firstLine="540"/>
        <w:jc w:val="both"/>
      </w:pPr>
      <w:r>
        <w:t>3.9.3. Наличие хотя бы одного заключения о невозможности предоставления частным инвесторам государственной поддержки.</w:t>
      </w:r>
    </w:p>
    <w:p w:rsidR="00C31DD8" w:rsidRDefault="00C31DD8">
      <w:pPr>
        <w:pStyle w:val="ConsPlusNormal"/>
        <w:jc w:val="both"/>
      </w:pPr>
      <w:r>
        <w:t xml:space="preserve">(в ред. </w:t>
      </w:r>
      <w:hyperlink r:id="rId26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3.10. В случае вынесения экономическим советом предложения об отказе в предоставлении государственной поддержки ответственный орган исполнительной власти области в течение трех рабочих дней с даты утверждения протокола заседания экономического совета направляет резиденту парковой зоны уведомление с мотивированным отказом в письменном виде в предоставлении государственной поддержки.</w:t>
      </w:r>
    </w:p>
    <w:p w:rsidR="00C31DD8" w:rsidRDefault="00C31DD8">
      <w:pPr>
        <w:pStyle w:val="ConsPlusNormal"/>
        <w:jc w:val="both"/>
      </w:pPr>
      <w:r>
        <w:t xml:space="preserve">(в ред. постановлений Правительства Кировской области от 10.03.2016 </w:t>
      </w:r>
      <w:hyperlink r:id="rId265" w:history="1">
        <w:r>
          <w:rPr>
            <w:color w:val="0000FF"/>
          </w:rPr>
          <w:t>N 88/149</w:t>
        </w:r>
      </w:hyperlink>
      <w:r>
        <w:t xml:space="preserve">, от 22.09.2017 </w:t>
      </w:r>
      <w:hyperlink r:id="rId266" w:history="1">
        <w:r>
          <w:rPr>
            <w:color w:val="0000FF"/>
          </w:rPr>
          <w:t>N 6-П</w:t>
        </w:r>
      </w:hyperlink>
      <w:r>
        <w:t>)</w:t>
      </w:r>
    </w:p>
    <w:p w:rsidR="00C31DD8" w:rsidRDefault="00C31DD8">
      <w:pPr>
        <w:pStyle w:val="ConsPlusNormal"/>
        <w:spacing w:before="220"/>
        <w:ind w:firstLine="540"/>
        <w:jc w:val="both"/>
      </w:pPr>
      <w:r>
        <w:t xml:space="preserve">3.11. В случае вынесения экономическим советом предложения о предоставлении государственной поддержки при условии внесения изменений в документы, указанные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в связи с недостаточностью средств областного бюджета резидент парковой зоны в течение срока, определенного решением экономического совета, вносит соответствующие изменения в документы.</w:t>
      </w:r>
    </w:p>
    <w:p w:rsidR="00C31DD8" w:rsidRDefault="00C31DD8">
      <w:pPr>
        <w:pStyle w:val="ConsPlusNormal"/>
        <w:jc w:val="both"/>
      </w:pPr>
      <w:r>
        <w:t xml:space="preserve">(в ред. </w:t>
      </w:r>
      <w:hyperlink r:id="rId267"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После получения документов с соответствующими изменениями ответственный орган исполнительной власти области вносит соответствующие изменения в проект инвестиционного соглашения.</w:t>
      </w:r>
    </w:p>
    <w:p w:rsidR="00C31DD8" w:rsidRDefault="00C31DD8">
      <w:pPr>
        <w:pStyle w:val="ConsPlusNormal"/>
        <w:jc w:val="both"/>
      </w:pPr>
      <w:r>
        <w:t xml:space="preserve">(в ред. </w:t>
      </w:r>
      <w:hyperlink r:id="rId26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3.12. При непредставлении в ответственный орган исполнительной власти области в срок, определенный решением экономического совета, документов, указанных в </w:t>
      </w:r>
      <w:hyperlink w:anchor="P1349" w:history="1">
        <w:r>
          <w:rPr>
            <w:color w:val="0000FF"/>
          </w:rPr>
          <w:t>пунктах 3.1.1</w:t>
        </w:r>
      </w:hyperlink>
      <w:r>
        <w:t xml:space="preserve"> и </w:t>
      </w:r>
      <w:hyperlink w:anchor="P1349" w:history="1">
        <w:r>
          <w:rPr>
            <w:color w:val="0000FF"/>
          </w:rPr>
          <w:t>3.1.2</w:t>
        </w:r>
      </w:hyperlink>
      <w:r>
        <w:t xml:space="preserve"> настоящего Порядка, с соответствующими изменениями ответственный орган исполнительной власти области в течение трех рабочих дней с даты окончания указанного срока направляет резиденту парковой зоны уведомление в письменном виде с мотивированным отказом в предоставлении государственной поддержки.</w:t>
      </w:r>
    </w:p>
    <w:p w:rsidR="00C31DD8" w:rsidRDefault="00C31DD8">
      <w:pPr>
        <w:pStyle w:val="ConsPlusNormal"/>
        <w:jc w:val="both"/>
      </w:pPr>
      <w:r>
        <w:t xml:space="preserve">(в ред. постановлений Правительства Кировской области от 10.03.2016 </w:t>
      </w:r>
      <w:hyperlink r:id="rId269" w:history="1">
        <w:r>
          <w:rPr>
            <w:color w:val="0000FF"/>
          </w:rPr>
          <w:t>N 88/149</w:t>
        </w:r>
      </w:hyperlink>
      <w:r>
        <w:t xml:space="preserve">, от 22.09.2017 </w:t>
      </w:r>
      <w:hyperlink r:id="rId270" w:history="1">
        <w:r>
          <w:rPr>
            <w:color w:val="0000FF"/>
          </w:rPr>
          <w:t>N 6-П</w:t>
        </w:r>
      </w:hyperlink>
      <w:r>
        <w:t>)</w:t>
      </w:r>
    </w:p>
    <w:p w:rsidR="00C31DD8" w:rsidRDefault="00C31DD8">
      <w:pPr>
        <w:pStyle w:val="ConsPlusNormal"/>
        <w:spacing w:before="220"/>
        <w:ind w:firstLine="540"/>
        <w:jc w:val="both"/>
      </w:pPr>
      <w:r>
        <w:t>3.13. В случае вынесения экономическим советом предложения о предоставлении государственной поддержки в объемах, размерах и сроки, которые указаны в паспорте и бизнес-</w:t>
      </w:r>
      <w:r>
        <w:lastRenderedPageBreak/>
        <w:t xml:space="preserve">плане инвестиционного проекта, с резидентом парковой зоны заключается инвестиционное соглашение в соответствии с </w:t>
      </w:r>
      <w:hyperlink r:id="rId271" w:history="1">
        <w:r>
          <w:rPr>
            <w:color w:val="0000FF"/>
          </w:rPr>
          <w:t>порядком</w:t>
        </w:r>
      </w:hyperlink>
      <w:r>
        <w:t>, утвержденным постановлением Правительства Кировской области от 21.03.2011 N 94/80.</w:t>
      </w:r>
    </w:p>
    <w:p w:rsidR="00C31DD8" w:rsidRDefault="00C31DD8">
      <w:pPr>
        <w:pStyle w:val="ConsPlusNormal"/>
        <w:jc w:val="both"/>
      </w:pPr>
      <w:r>
        <w:t xml:space="preserve">(в ред. постановлений Правительства Кировской области от 10.03.2016 </w:t>
      </w:r>
      <w:hyperlink r:id="rId272" w:history="1">
        <w:r>
          <w:rPr>
            <w:color w:val="0000FF"/>
          </w:rPr>
          <w:t>N 88/149</w:t>
        </w:r>
      </w:hyperlink>
      <w:r>
        <w:t xml:space="preserve">, от 22.09.2017 </w:t>
      </w:r>
      <w:hyperlink r:id="rId273" w:history="1">
        <w:r>
          <w:rPr>
            <w:color w:val="0000FF"/>
          </w:rPr>
          <w:t>N 6-П</w:t>
        </w:r>
      </w:hyperlink>
      <w:r>
        <w:t>)</w:t>
      </w:r>
    </w:p>
    <w:p w:rsidR="00C31DD8" w:rsidRDefault="00C31DD8">
      <w:pPr>
        <w:pStyle w:val="ConsPlusNormal"/>
        <w:spacing w:before="220"/>
        <w:ind w:firstLine="540"/>
        <w:jc w:val="both"/>
      </w:pPr>
      <w:r>
        <w:t>3.14. Для реализации инвестиционного соглашения с резидентом парковой зоны заключаются договоры о предоставлении государственной поддержки в форме субсидий.</w:t>
      </w:r>
    </w:p>
    <w:p w:rsidR="00C31DD8" w:rsidRDefault="00C31DD8">
      <w:pPr>
        <w:pStyle w:val="ConsPlusNormal"/>
        <w:spacing w:before="220"/>
        <w:ind w:firstLine="540"/>
        <w:jc w:val="both"/>
      </w:pPr>
      <w:r>
        <w:t xml:space="preserve">Абзац исключен. - </w:t>
      </w:r>
      <w:hyperlink r:id="rId274" w:history="1">
        <w:r>
          <w:rPr>
            <w:color w:val="0000FF"/>
          </w:rPr>
          <w:t>Постановление</w:t>
        </w:r>
      </w:hyperlink>
      <w:r>
        <w:t xml:space="preserve"> Правительства Кировской области от 18.04.2012 N 148/192.</w:t>
      </w:r>
    </w:p>
    <w:p w:rsidR="00C31DD8" w:rsidRDefault="00C31DD8">
      <w:pPr>
        <w:pStyle w:val="ConsPlusNormal"/>
        <w:spacing w:before="220"/>
        <w:ind w:firstLine="540"/>
        <w:jc w:val="both"/>
      </w:pPr>
      <w:r>
        <w:t>3.15. Ответственный орган исполнительной власти области осуществляет подготовку проекта договора о предоставлении государственной поддержки в форме субсидий резиденту парковой зоны,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275" w:history="1">
        <w:r>
          <w:rPr>
            <w:color w:val="0000FF"/>
          </w:rPr>
          <w:t>N 148/192</w:t>
        </w:r>
      </w:hyperlink>
      <w:r>
        <w:t xml:space="preserve">, от 10.03.2016 </w:t>
      </w:r>
      <w:hyperlink r:id="rId276" w:history="1">
        <w:r>
          <w:rPr>
            <w:color w:val="0000FF"/>
          </w:rPr>
          <w:t>N 88/149</w:t>
        </w:r>
      </w:hyperlink>
      <w:r>
        <w:t>)</w:t>
      </w:r>
    </w:p>
    <w:p w:rsidR="00C31DD8" w:rsidRDefault="00C31DD8">
      <w:pPr>
        <w:pStyle w:val="ConsPlusNormal"/>
        <w:spacing w:before="220"/>
        <w:ind w:firstLine="540"/>
        <w:jc w:val="both"/>
      </w:pPr>
      <w:r>
        <w:t>3.16. Договоры о предоставлении государственной поддержки в форме субсидий с резидентом парковой зоны заключает ответственный орган исполнительной власти области.</w:t>
      </w:r>
    </w:p>
    <w:p w:rsidR="00C31DD8" w:rsidRDefault="00C31DD8">
      <w:pPr>
        <w:pStyle w:val="ConsPlusNormal"/>
        <w:jc w:val="both"/>
      </w:pPr>
      <w:r>
        <w:t xml:space="preserve">(в ред. </w:t>
      </w:r>
      <w:hyperlink r:id="rId27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3.17. Для предоставления государственной поддержки резидентам парковой зоны на последующие годы ее предоставления ответственный орган исполнительной власти области при формировании областного бюджета на очередной финансовый год (очередной финансовый год и плановый период) направляет в министерство финансов Кировской области предложения по включению в областной бюджет бюджетных ассигнований для предоставления государственной поддержки в объемах, предусмотренных заключенными инвестиционными соглашениями.</w:t>
      </w:r>
    </w:p>
    <w:p w:rsidR="00C31DD8" w:rsidRDefault="00C31DD8">
      <w:pPr>
        <w:pStyle w:val="ConsPlusNormal"/>
        <w:jc w:val="both"/>
      </w:pPr>
      <w:r>
        <w:t xml:space="preserve">(в ред. </w:t>
      </w:r>
      <w:hyperlink r:id="rId27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3.18. Для рассмотрения вопроса о предоставлении государственной поддержки в форме субсидий на уплату процентных ставок по привлекаемым частными инвесторами кредитным ресурсам, на уплату лизинговых платежей по заключенным договорам лизинга, на выплату купонного дохода частным инвесторам, впервые привлекающим инвестиции путем выпуска облигаций, на оплату услуг, предоставляемых тепло-, водо-, электроснабжающими организациями, на оплату части арендной платы по заключенным договорам аренды имущества, расположенного на территории парковых зон, на последующие годы ее предоставления ответственный орган исполнительной власти области размещает извещение на официальном сайте Правительства Кировской области и направляет резидентам парковой зоны письменные уведомления о приеме документов в течение 20 рабочих дней с даты вступления в силу закона Кировской области об областном бюджете на очередной финансовый год (очередной финансовый год и плановый период) или внесения в него изменений, предусматривающих объем предоставления государственной поддержки.</w:t>
      </w:r>
    </w:p>
    <w:p w:rsidR="00C31DD8" w:rsidRDefault="00C31DD8">
      <w:pPr>
        <w:pStyle w:val="ConsPlusNormal"/>
        <w:jc w:val="both"/>
      </w:pPr>
      <w:r>
        <w:t xml:space="preserve">(в ред. </w:t>
      </w:r>
      <w:hyperlink r:id="rId27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В извещении (уведомлении) указываются:</w:t>
      </w:r>
    </w:p>
    <w:p w:rsidR="00C31DD8" w:rsidRDefault="00C31DD8">
      <w:pPr>
        <w:pStyle w:val="ConsPlusNormal"/>
        <w:spacing w:before="220"/>
        <w:ind w:firstLine="540"/>
        <w:jc w:val="both"/>
      </w:pPr>
      <w:r>
        <w:t>объемы и формы государственной поддержки;</w:t>
      </w:r>
    </w:p>
    <w:p w:rsidR="00C31DD8" w:rsidRDefault="00C31DD8">
      <w:pPr>
        <w:pStyle w:val="ConsPlusNormal"/>
        <w:spacing w:before="220"/>
        <w:ind w:firstLine="540"/>
        <w:jc w:val="both"/>
      </w:pPr>
      <w:r>
        <w:t>сроки начала и окончания приема документов от частных инвесторов, претендующих на предоставление государственной поддержки.</w:t>
      </w:r>
    </w:p>
    <w:p w:rsidR="00C31DD8" w:rsidRDefault="00C31DD8">
      <w:pPr>
        <w:pStyle w:val="ConsPlusNormal"/>
        <w:spacing w:before="220"/>
        <w:ind w:firstLine="540"/>
        <w:jc w:val="both"/>
      </w:pPr>
      <w:bookmarkStart w:id="63" w:name="P1456"/>
      <w:bookmarkEnd w:id="63"/>
      <w:r>
        <w:t xml:space="preserve">3.19. Резиденты парковой зоны в срок, указанный в извещении (уведомлении), направляют в ответственный орган исполнительной власти области в бумажном и электронном виде в одном </w:t>
      </w:r>
      <w:r>
        <w:lastRenderedPageBreak/>
        <w:t>из нередактируемых форматов (pdf, jpeg и др.) следующие документы:</w:t>
      </w:r>
    </w:p>
    <w:p w:rsidR="00C31DD8" w:rsidRDefault="00C31DD8">
      <w:pPr>
        <w:pStyle w:val="ConsPlusNormal"/>
        <w:jc w:val="both"/>
      </w:pPr>
      <w:r>
        <w:t xml:space="preserve">(в ред. </w:t>
      </w:r>
      <w:hyperlink r:id="rId28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64" w:name="P1458"/>
      <w:bookmarkEnd w:id="64"/>
      <w:r>
        <w:t>3.19.1. Ходатайство в произвольной форме.</w:t>
      </w:r>
    </w:p>
    <w:p w:rsidR="00C31DD8" w:rsidRDefault="00C31DD8">
      <w:pPr>
        <w:pStyle w:val="ConsPlusNormal"/>
        <w:spacing w:before="220"/>
        <w:ind w:firstLine="540"/>
        <w:jc w:val="both"/>
      </w:pPr>
      <w:bookmarkStart w:id="65" w:name="P1459"/>
      <w:bookmarkEnd w:id="65"/>
      <w:r>
        <w:t xml:space="preserve">3.19.2. Заверенный частным инвестором и главным бухгалтером отчет о реализации инвестиционного проекта за предыдущий финансовый год с указанием численных значений показателей социальной, экономической и бюджетной эффективности реализации проекта, указанных в </w:t>
      </w:r>
      <w:hyperlink w:anchor="P1050" w:history="1">
        <w:r>
          <w:rPr>
            <w:color w:val="0000FF"/>
          </w:rPr>
          <w:t>форме N 5</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w:t>
      </w:r>
      <w:hyperlink r:id="rId281"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3.19.3. Расчет субсидии в целях возмещения части затрат на уплату процентных ставок по привлекаемым частным инвестором кредитным ресурсам и (или) на уплату лизинговых платежей, подлежащей предоставлению в текущем финансовом году, по </w:t>
      </w:r>
      <w:hyperlink w:anchor="P922" w:history="1">
        <w:r>
          <w:rPr>
            <w:color w:val="0000FF"/>
          </w:rPr>
          <w:t>форме N 3</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постановлений Правительства Кировской области от 18.04.2012 </w:t>
      </w:r>
      <w:hyperlink r:id="rId282" w:history="1">
        <w:r>
          <w:rPr>
            <w:color w:val="0000FF"/>
          </w:rPr>
          <w:t>N 148/192</w:t>
        </w:r>
      </w:hyperlink>
      <w:r>
        <w:t xml:space="preserve">, от 10.03.2016 </w:t>
      </w:r>
      <w:hyperlink r:id="rId283" w:history="1">
        <w:r>
          <w:rPr>
            <w:color w:val="0000FF"/>
          </w:rPr>
          <w:t>N 88/149</w:t>
        </w:r>
      </w:hyperlink>
      <w:r>
        <w:t>)</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уплаченных процентов по привлекаемым кредитным ресурсам, уплаченных лизинговых платежей.</w:t>
      </w:r>
    </w:p>
    <w:p w:rsidR="00C31DD8" w:rsidRDefault="00C31DD8">
      <w:pPr>
        <w:pStyle w:val="ConsPlusNormal"/>
        <w:jc w:val="both"/>
      </w:pPr>
      <w:r>
        <w:t xml:space="preserve">(абзац введен </w:t>
      </w:r>
      <w:hyperlink r:id="rId284"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 xml:space="preserve">3.19.4. Расчет субсидии в целях возмещения части затрат на выплату купонного дохода частному инвестору, впервые привлекающему инвестиции путем выпуска облигаций, подлежащей предоставлению в текущем финансовом году, по </w:t>
      </w:r>
      <w:hyperlink w:anchor="P992" w:history="1">
        <w:r>
          <w:rPr>
            <w:color w:val="0000FF"/>
          </w:rPr>
          <w:t>форме N 4</w:t>
        </w:r>
      </w:hyperlink>
      <w:r>
        <w:t>, прилагаемой к Порядку предоставления государственной поддержки частным инвесторам, инвестиционные проекты которых соответствуют основным направлениям социально-экономического развития Кировской области и включены в перечень приоритетных инвестиционных проектов, утвержденному настоящим постановлением.</w:t>
      </w:r>
    </w:p>
    <w:p w:rsidR="00C31DD8" w:rsidRDefault="00C31DD8">
      <w:pPr>
        <w:pStyle w:val="ConsPlusNormal"/>
        <w:jc w:val="both"/>
      </w:pPr>
      <w:r>
        <w:t xml:space="preserve">(в ред. </w:t>
      </w:r>
      <w:hyperlink r:id="rId285"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При этом размер субсидии, указанный в расчете, не должен превышать размер субсидии, указанный в паспорте и бизнес-плане инвестиционного проекта.</w:t>
      </w:r>
    </w:p>
    <w:p w:rsidR="00C31DD8" w:rsidRDefault="00C31DD8">
      <w:pPr>
        <w:pStyle w:val="ConsPlusNormal"/>
        <w:spacing w:before="220"/>
        <w:ind w:firstLine="540"/>
        <w:jc w:val="both"/>
      </w:pPr>
      <w:r>
        <w:t>В случае если размер субсидии, указанный в расчете, превышает размер субсидии, указанный в паспорте и бизнес-плане инвестиционного проекта, учитывается размер субсидии, указанный в паспорте и бизнес-плане инвестиционного проекта. Размер предоставляемых субсидий не может превышать фактически выплаченного купонного дохода.</w:t>
      </w:r>
    </w:p>
    <w:p w:rsidR="00C31DD8" w:rsidRDefault="00C31DD8">
      <w:pPr>
        <w:pStyle w:val="ConsPlusNormal"/>
        <w:jc w:val="both"/>
      </w:pPr>
      <w:r>
        <w:t xml:space="preserve">(абзац введен </w:t>
      </w:r>
      <w:hyperlink r:id="rId286" w:history="1">
        <w:r>
          <w:rPr>
            <w:color w:val="0000FF"/>
          </w:rPr>
          <w:t>постановлением</w:t>
        </w:r>
      </w:hyperlink>
      <w:r>
        <w:t xml:space="preserve"> Правительства Кировской области от 18.04.2012 N 148/192)</w:t>
      </w:r>
    </w:p>
    <w:p w:rsidR="00C31DD8" w:rsidRDefault="00C31DD8">
      <w:pPr>
        <w:pStyle w:val="ConsPlusNormal"/>
        <w:spacing w:before="220"/>
        <w:ind w:firstLine="540"/>
        <w:jc w:val="both"/>
      </w:pPr>
      <w:r>
        <w:t>3.19.5. Справку за подписью частного инвестора или его законного представителя:</w:t>
      </w:r>
    </w:p>
    <w:p w:rsidR="00C31DD8" w:rsidRDefault="00C31DD8">
      <w:pPr>
        <w:pStyle w:val="ConsPlusNormal"/>
        <w:spacing w:before="220"/>
        <w:ind w:firstLine="540"/>
        <w:jc w:val="both"/>
      </w:pPr>
      <w:r>
        <w:t>об отсутствии просроченной задолженности по заработной плате по состоянию на первое число месяца, в котором подано ходатайство;</w:t>
      </w:r>
    </w:p>
    <w:p w:rsidR="00C31DD8" w:rsidRDefault="00C31DD8">
      <w:pPr>
        <w:pStyle w:val="ConsPlusNormal"/>
        <w:spacing w:before="220"/>
        <w:ind w:firstLine="540"/>
        <w:jc w:val="both"/>
      </w:pPr>
      <w:r>
        <w:lastRenderedPageBreak/>
        <w:t>об отсутствии проведения процедуры ликвидации, реорганизации, банкротства;</w:t>
      </w:r>
    </w:p>
    <w:p w:rsidR="00C31DD8" w:rsidRDefault="00C31DD8">
      <w:pPr>
        <w:pStyle w:val="ConsPlusNormal"/>
        <w:spacing w:before="220"/>
        <w:ind w:firstLine="540"/>
        <w:jc w:val="both"/>
      </w:pPr>
      <w:r>
        <w:t>об отсутствии имущества, на которое обращено взыскание в порядке, установленном законодательством.</w:t>
      </w:r>
    </w:p>
    <w:p w:rsidR="00C31DD8" w:rsidRDefault="00C31DD8">
      <w:pPr>
        <w:pStyle w:val="ConsPlusNormal"/>
        <w:jc w:val="both"/>
      </w:pPr>
      <w:r>
        <w:t xml:space="preserve">(пп. 3.19.5 в ред. </w:t>
      </w:r>
      <w:hyperlink r:id="rId28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3.19.6. Заверенную налоговым органом по месту регистрации частного инвестора справку об отсутствии у него задолженности по платежам в бюджеты бюджетной системы Российской Федерации, выданную не ранее первого числа месяца, в котором направляется ходатайство.</w:t>
      </w:r>
    </w:p>
    <w:p w:rsidR="00C31DD8" w:rsidRDefault="00C31DD8">
      <w:pPr>
        <w:pStyle w:val="ConsPlusNormal"/>
        <w:jc w:val="both"/>
      </w:pPr>
      <w:r>
        <w:t xml:space="preserve">(в ред. постановлений Правительства Кировской области от 10.03.2016 </w:t>
      </w:r>
      <w:hyperlink r:id="rId288" w:history="1">
        <w:r>
          <w:rPr>
            <w:color w:val="0000FF"/>
          </w:rPr>
          <w:t>N 88/149</w:t>
        </w:r>
      </w:hyperlink>
      <w:r>
        <w:t xml:space="preserve">, от 22.09.2017 </w:t>
      </w:r>
      <w:hyperlink r:id="rId289" w:history="1">
        <w:r>
          <w:rPr>
            <w:color w:val="0000FF"/>
          </w:rPr>
          <w:t>N 6-П</w:t>
        </w:r>
      </w:hyperlink>
      <w:r>
        <w:t>)</w:t>
      </w:r>
    </w:p>
    <w:p w:rsidR="00C31DD8" w:rsidRDefault="00C31DD8">
      <w:pPr>
        <w:pStyle w:val="ConsPlusNormal"/>
        <w:spacing w:before="220"/>
        <w:ind w:firstLine="540"/>
        <w:jc w:val="both"/>
      </w:pPr>
      <w:bookmarkStart w:id="66" w:name="P1478"/>
      <w:bookmarkEnd w:id="66"/>
      <w:r>
        <w:t xml:space="preserve">3.19.7 - 3.19.8. Исключены. - </w:t>
      </w:r>
      <w:hyperlink r:id="rId290" w:history="1">
        <w:r>
          <w:rPr>
            <w:color w:val="0000FF"/>
          </w:rPr>
          <w:t>Постановление</w:t>
        </w:r>
      </w:hyperlink>
      <w:r>
        <w:t xml:space="preserve"> Правительства Кировской области от 22.09.2017 N 6-П.</w:t>
      </w:r>
    </w:p>
    <w:p w:rsidR="00C31DD8" w:rsidRDefault="00C31DD8">
      <w:pPr>
        <w:pStyle w:val="ConsPlusNormal"/>
        <w:spacing w:before="220"/>
        <w:ind w:firstLine="540"/>
        <w:jc w:val="both"/>
      </w:pPr>
      <w:r>
        <w:t xml:space="preserve">3.19.9. Частным инвестором - юридическим лицом дополнительно к документам, указанным в </w:t>
      </w:r>
      <w:hyperlink w:anchor="P1458" w:history="1">
        <w:r>
          <w:rPr>
            <w:color w:val="0000FF"/>
          </w:rPr>
          <w:t>пунктах 3.19.1</w:t>
        </w:r>
      </w:hyperlink>
      <w:r>
        <w:t xml:space="preserve"> - </w:t>
      </w:r>
      <w:hyperlink w:anchor="P1478" w:history="1">
        <w:r>
          <w:rPr>
            <w:color w:val="0000FF"/>
          </w:rPr>
          <w:t>3.19.8</w:t>
        </w:r>
      </w:hyperlink>
      <w:r>
        <w:t xml:space="preserve"> настоящего Порядка, предоставляется копия годовой бухгалтерской отчетности за два предыдущих года и истекший период текущего года с отметкой о приеме в налоговый орган по месту регистрации частного инвестора (по году - бухгалтерский баланс, отчет о прибылях и убытках, отчет об изменениях капитала, отчет о движении денежных средств, пояснения к бухгалтерскому балансу и отчету о прибылях и убытках, оформленные в табличной и (или) текстовой форме; если отчет квартальный, - бухгалтерский баланс и отчет о прибылях и убытках, подписанные руководителем частного инвестора).</w:t>
      </w:r>
    </w:p>
    <w:p w:rsidR="00C31DD8" w:rsidRDefault="00C31DD8">
      <w:pPr>
        <w:pStyle w:val="ConsPlusNormal"/>
        <w:jc w:val="both"/>
      </w:pPr>
      <w:r>
        <w:t xml:space="preserve">(пп. 3.19.9 введен </w:t>
      </w:r>
      <w:hyperlink r:id="rId291" w:history="1">
        <w:r>
          <w:rPr>
            <w:color w:val="0000FF"/>
          </w:rPr>
          <w:t>постановлением</w:t>
        </w:r>
      </w:hyperlink>
      <w:r>
        <w:t xml:space="preserve"> Правительства Кировской области от 10.03.2016 N 88/149)</w:t>
      </w:r>
    </w:p>
    <w:p w:rsidR="00C31DD8" w:rsidRDefault="00C31DD8">
      <w:pPr>
        <w:pStyle w:val="ConsPlusNormal"/>
        <w:spacing w:before="220"/>
        <w:ind w:firstLine="540"/>
        <w:jc w:val="both"/>
      </w:pPr>
      <w:r>
        <w:t>3.20. Ответственный орган исполнительной власти области в течение десяти рабочих дней после окончания срока приема документов, указанного в извещении (уведомлении):</w:t>
      </w:r>
    </w:p>
    <w:p w:rsidR="00C31DD8" w:rsidRDefault="00C31DD8">
      <w:pPr>
        <w:pStyle w:val="ConsPlusNormal"/>
        <w:jc w:val="both"/>
      </w:pPr>
      <w:r>
        <w:t xml:space="preserve">(в ред. </w:t>
      </w:r>
      <w:hyperlink r:id="rId29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3.20.1. Определяет полноту (комплектность), правильность оформления документов и соответствие частных инвесторов - резидентов парковых зон требованиям, указанным в </w:t>
      </w:r>
      <w:hyperlink w:anchor="P1330" w:history="1">
        <w:r>
          <w:rPr>
            <w:color w:val="0000FF"/>
          </w:rPr>
          <w:t>разделе 2</w:t>
        </w:r>
      </w:hyperlink>
      <w:r>
        <w:t xml:space="preserve"> настоящего Порядка.</w:t>
      </w:r>
    </w:p>
    <w:p w:rsidR="00C31DD8" w:rsidRDefault="00C31DD8">
      <w:pPr>
        <w:pStyle w:val="ConsPlusNormal"/>
        <w:spacing w:before="220"/>
        <w:ind w:firstLine="540"/>
        <w:jc w:val="both"/>
      </w:pPr>
      <w:r>
        <w:t>При наличии замечаний по комплектности представленных документов, правильности их оформления, в случае непредставления документов в электронном виде или несоответствия электронного вида документов бумажному носителю документы возвращаются частному инвестору с объяснением в письменном виде причин отказа в принятии их к рассмотрению.</w:t>
      </w:r>
    </w:p>
    <w:p w:rsidR="00C31DD8" w:rsidRDefault="00C31DD8">
      <w:pPr>
        <w:pStyle w:val="ConsPlusNormal"/>
        <w:spacing w:before="220"/>
        <w:ind w:firstLine="540"/>
        <w:jc w:val="both"/>
      </w:pPr>
      <w:r>
        <w:t xml:space="preserve">После устранения замечаний частные инвесторы в срок, определенный в извещении, имеют право повторно представить документы, указанные в </w:t>
      </w:r>
      <w:hyperlink w:anchor="P1456" w:history="1">
        <w:r>
          <w:rPr>
            <w:color w:val="0000FF"/>
          </w:rPr>
          <w:t>пункте 3.19</w:t>
        </w:r>
      </w:hyperlink>
      <w:r>
        <w:t xml:space="preserve"> настоящего Порядка.</w:t>
      </w:r>
    </w:p>
    <w:p w:rsidR="00C31DD8" w:rsidRDefault="00C31DD8">
      <w:pPr>
        <w:pStyle w:val="ConsPlusNormal"/>
        <w:spacing w:before="220"/>
        <w:ind w:firstLine="540"/>
        <w:jc w:val="both"/>
      </w:pPr>
      <w:r>
        <w:t xml:space="preserve">В случае несоответствия требованиям, указанным в </w:t>
      </w:r>
      <w:hyperlink w:anchor="P1330" w:history="1">
        <w:r>
          <w:rPr>
            <w:color w:val="0000FF"/>
          </w:rPr>
          <w:t>разделе 2</w:t>
        </w:r>
      </w:hyperlink>
      <w:r>
        <w:t xml:space="preserve"> настоящего Порядка, документы возвращаются частному инвестору - резиденту парковой зоны с уведомлением в письменном виде о недопущении его к участию в отборе для предоставления государственной поддержки на текущий финансовый год.</w:t>
      </w:r>
    </w:p>
    <w:p w:rsidR="00C31DD8" w:rsidRDefault="00C31DD8">
      <w:pPr>
        <w:pStyle w:val="ConsPlusNormal"/>
        <w:jc w:val="both"/>
      </w:pPr>
      <w:r>
        <w:t xml:space="preserve">(пп. 3.20.1 в ред. </w:t>
      </w:r>
      <w:hyperlink r:id="rId293"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bookmarkStart w:id="67" w:name="P1488"/>
      <w:bookmarkEnd w:id="67"/>
      <w:r>
        <w:t>3.20.2. Готовит заключение о возможности (невозможности) предоставления государственной поддержки резидентам парковой зоны на текущий финансовый год.</w:t>
      </w:r>
    </w:p>
    <w:p w:rsidR="00C31DD8" w:rsidRDefault="00C31DD8">
      <w:pPr>
        <w:pStyle w:val="ConsPlusNormal"/>
        <w:spacing w:before="220"/>
        <w:ind w:firstLine="540"/>
        <w:jc w:val="both"/>
      </w:pPr>
      <w:bookmarkStart w:id="68" w:name="P1489"/>
      <w:bookmarkEnd w:id="68"/>
      <w:r>
        <w:t xml:space="preserve">3.21. После проверки полноты (комплектности), правильности оформления документов и соответствия частных инвесторов - резидентов парковых зон требованиям, указанным в </w:t>
      </w:r>
      <w:hyperlink w:anchor="P1330" w:history="1">
        <w:r>
          <w:rPr>
            <w:color w:val="0000FF"/>
          </w:rPr>
          <w:t>разделе 2</w:t>
        </w:r>
      </w:hyperlink>
      <w:r>
        <w:t xml:space="preserve"> настоящего Порядка, ответственный орган исполнительной власти области в течение трех рабочих дней:</w:t>
      </w:r>
    </w:p>
    <w:p w:rsidR="00C31DD8" w:rsidRDefault="00C31DD8">
      <w:pPr>
        <w:pStyle w:val="ConsPlusNormal"/>
        <w:jc w:val="both"/>
      </w:pPr>
      <w:r>
        <w:t xml:space="preserve">(в ред. </w:t>
      </w:r>
      <w:hyperlink r:id="rId294"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lastRenderedPageBreak/>
        <w:t>3.21.1. Направляет документы резидентов парковой зоны в министерство финансов Кировской области, которое в течение пяти рабочих дней после их получения проводит оценку финансового состояния резидентов парковой зоны - юридических лиц, готовит и направляет в орган исполнительной власти области заключение о финансовом состоянии резидентов парковой зоны - юридических лиц, возможности (невозможности) предоставления государственной поддержки резидентам парковой зоны (юридическим лицам и индивидуальным предпринимателям) на текущий финансовый год и направляет его в ответственный орган исполнительной власти области.</w:t>
      </w:r>
    </w:p>
    <w:p w:rsidR="00C31DD8" w:rsidRDefault="00C31DD8">
      <w:pPr>
        <w:pStyle w:val="ConsPlusNormal"/>
        <w:jc w:val="both"/>
      </w:pPr>
      <w:r>
        <w:t xml:space="preserve">(пп. 3.21.1 в ред. </w:t>
      </w:r>
      <w:hyperlink r:id="rId295"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3.21.2. Направляет документы резидентов парковой зоны в министерство экономического развития Кировской области, который в течение десяти рабочих дней после их представления проводит оценку социальной, экономической и бюджетной эффективности реализации инвестиционного проекта на основании отчета о реализации инвестиционного проекта, указанного в </w:t>
      </w:r>
      <w:hyperlink w:anchor="P1459" w:history="1">
        <w:r>
          <w:rPr>
            <w:color w:val="0000FF"/>
          </w:rPr>
          <w:t>пункте 3.19.2</w:t>
        </w:r>
      </w:hyperlink>
      <w:r>
        <w:t xml:space="preserve"> настоящего Порядка, готовит заключение о возможности (невозможности) предоставления резидентам парковой зоны государственной поддержки на текущий финансовый год и направляет его в ответственный орган исполнительной власти области.</w:t>
      </w:r>
    </w:p>
    <w:p w:rsidR="00C31DD8" w:rsidRDefault="00C31DD8">
      <w:pPr>
        <w:pStyle w:val="ConsPlusNormal"/>
        <w:jc w:val="both"/>
      </w:pPr>
      <w:r>
        <w:t xml:space="preserve">(в ред. постановлений Правительства Кировской области от 18.04.2012 </w:t>
      </w:r>
      <w:hyperlink r:id="rId296" w:history="1">
        <w:r>
          <w:rPr>
            <w:color w:val="0000FF"/>
          </w:rPr>
          <w:t>N 148/192</w:t>
        </w:r>
      </w:hyperlink>
      <w:r>
        <w:t xml:space="preserve">, от 10.03.2016 </w:t>
      </w:r>
      <w:hyperlink r:id="rId297" w:history="1">
        <w:r>
          <w:rPr>
            <w:color w:val="0000FF"/>
          </w:rPr>
          <w:t>N 88/149</w:t>
        </w:r>
      </w:hyperlink>
      <w:r>
        <w:t>)</w:t>
      </w:r>
    </w:p>
    <w:p w:rsidR="00C31DD8" w:rsidRDefault="00C31DD8">
      <w:pPr>
        <w:pStyle w:val="ConsPlusNormal"/>
        <w:spacing w:before="220"/>
        <w:ind w:firstLine="540"/>
        <w:jc w:val="both"/>
      </w:pPr>
      <w:r>
        <w:t xml:space="preserve">3.22. Подготовленные в соответствии с </w:t>
      </w:r>
      <w:hyperlink w:anchor="P1488" w:history="1">
        <w:r>
          <w:rPr>
            <w:color w:val="0000FF"/>
          </w:rPr>
          <w:t>подпунктом 3.20.2</w:t>
        </w:r>
      </w:hyperlink>
      <w:r>
        <w:t xml:space="preserve"> и </w:t>
      </w:r>
      <w:hyperlink w:anchor="P1489" w:history="1">
        <w:r>
          <w:rPr>
            <w:color w:val="0000FF"/>
          </w:rPr>
          <w:t>пунктом 3.21</w:t>
        </w:r>
      </w:hyperlink>
      <w:r>
        <w:t xml:space="preserve"> настоящего Порядка заключения вносятся ответственным органом исполнительной власти области не позднее десяти рабочих дней с даты их подготовки на рассмотрение экономического совета.</w:t>
      </w:r>
    </w:p>
    <w:p w:rsidR="00C31DD8" w:rsidRDefault="00C31DD8">
      <w:pPr>
        <w:pStyle w:val="ConsPlusNormal"/>
        <w:jc w:val="both"/>
      </w:pPr>
      <w:r>
        <w:t xml:space="preserve">(в ред. постановлений Правительства Кировской области от 10.03.2016 </w:t>
      </w:r>
      <w:hyperlink r:id="rId298" w:history="1">
        <w:r>
          <w:rPr>
            <w:color w:val="0000FF"/>
          </w:rPr>
          <w:t>N 88/149</w:t>
        </w:r>
      </w:hyperlink>
      <w:r>
        <w:t xml:space="preserve">, от 22.09.2017 </w:t>
      </w:r>
      <w:hyperlink r:id="rId299" w:history="1">
        <w:r>
          <w:rPr>
            <w:color w:val="0000FF"/>
          </w:rPr>
          <w:t>N 6-П</w:t>
        </w:r>
      </w:hyperlink>
      <w:r>
        <w:t>)</w:t>
      </w:r>
    </w:p>
    <w:p w:rsidR="00C31DD8" w:rsidRDefault="00C31DD8">
      <w:pPr>
        <w:pStyle w:val="ConsPlusNormal"/>
        <w:spacing w:before="220"/>
        <w:ind w:firstLine="540"/>
        <w:jc w:val="both"/>
      </w:pPr>
      <w:r>
        <w:t>3.23. Экономический совет с учетом заключений проводит отбор инвестиционных проектов для предоставления государственной поддержки в текущем финансовом году.</w:t>
      </w:r>
    </w:p>
    <w:p w:rsidR="00C31DD8" w:rsidRDefault="00C31DD8">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3.24. По результатам отбора экономический совет выносит предложение:</w:t>
      </w:r>
    </w:p>
    <w:p w:rsidR="00C31DD8" w:rsidRDefault="00C31DD8">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22.09.2017 N 6-П)</w:t>
      </w:r>
    </w:p>
    <w:p w:rsidR="00C31DD8" w:rsidRDefault="00C31DD8">
      <w:pPr>
        <w:pStyle w:val="ConsPlusNormal"/>
        <w:spacing w:before="220"/>
        <w:ind w:firstLine="540"/>
        <w:jc w:val="both"/>
      </w:pPr>
      <w:r>
        <w:t>3.24.1. О предоставлении государственной поддержки в текущем финансовом году.</w:t>
      </w:r>
    </w:p>
    <w:p w:rsidR="00C31DD8" w:rsidRDefault="00C31DD8">
      <w:pPr>
        <w:pStyle w:val="ConsPlusNormal"/>
        <w:spacing w:before="220"/>
        <w:ind w:firstLine="540"/>
        <w:jc w:val="both"/>
      </w:pPr>
      <w:r>
        <w:t>3.24.2. Об отказе в предоставлении государственной поддержки в текущем финансовом году.</w:t>
      </w:r>
    </w:p>
    <w:p w:rsidR="00C31DD8" w:rsidRDefault="00C31DD8">
      <w:pPr>
        <w:pStyle w:val="ConsPlusNormal"/>
        <w:spacing w:before="220"/>
        <w:ind w:firstLine="540"/>
        <w:jc w:val="both"/>
      </w:pPr>
      <w:r>
        <w:t>3.25. Основаниями для отказа в предоставлении государственной поддержки в текущем финансовом году являются:</w:t>
      </w:r>
    </w:p>
    <w:p w:rsidR="00C31DD8" w:rsidRDefault="00C31DD8">
      <w:pPr>
        <w:pStyle w:val="ConsPlusNormal"/>
        <w:spacing w:before="220"/>
        <w:ind w:firstLine="540"/>
        <w:jc w:val="both"/>
      </w:pPr>
      <w:r>
        <w:t xml:space="preserve">3.25.1. Выявление по итогам предыдущего финансового года более двух индикаторов наступления критериев досрочного прекращения государственной поддержки, указанных в </w:t>
      </w:r>
      <w:hyperlink w:anchor="P1550" w:history="1">
        <w:r>
          <w:rPr>
            <w:color w:val="0000FF"/>
          </w:rPr>
          <w:t>пункте 8</w:t>
        </w:r>
      </w:hyperlink>
      <w:r>
        <w:t xml:space="preserve"> Порядка досрочного прекращения государственной поддержки частным инвесторам, утвержденного настоящим постановлением.</w:t>
      </w:r>
    </w:p>
    <w:p w:rsidR="00C31DD8" w:rsidRDefault="00C31DD8">
      <w:pPr>
        <w:pStyle w:val="ConsPlusNormal"/>
        <w:spacing w:before="220"/>
        <w:ind w:firstLine="540"/>
        <w:jc w:val="both"/>
      </w:pPr>
      <w:r>
        <w:t>3.25.2. Наличие хотя бы одного заключения о невозможности предоставления резидентам парковой зоны государственной поддержки.</w:t>
      </w:r>
    </w:p>
    <w:p w:rsidR="00C31DD8" w:rsidRDefault="00C31DD8">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3.26. В случае вынесения экономическим советом предложения об отказе в предоставлении государственной поддержки ответственный орган исполнительной власти области в течение трех рабочих дней с даты утверждения протокола заседания экономического совета направляет резиденту парковой зоны уведомление с мотивированным отказом в письменном виде.</w:t>
      </w:r>
    </w:p>
    <w:p w:rsidR="00C31DD8" w:rsidRDefault="00C31DD8">
      <w:pPr>
        <w:pStyle w:val="ConsPlusNormal"/>
        <w:jc w:val="both"/>
      </w:pPr>
      <w:r>
        <w:t xml:space="preserve">(в ред. постановлений Правительства Кировской области от 10.03.2016 </w:t>
      </w:r>
      <w:hyperlink r:id="rId303" w:history="1">
        <w:r>
          <w:rPr>
            <w:color w:val="0000FF"/>
          </w:rPr>
          <w:t>N 88/149</w:t>
        </w:r>
      </w:hyperlink>
      <w:r>
        <w:t xml:space="preserve">, от 22.09.2017 </w:t>
      </w:r>
      <w:hyperlink r:id="rId304" w:history="1">
        <w:r>
          <w:rPr>
            <w:color w:val="0000FF"/>
          </w:rPr>
          <w:t>N 6-П</w:t>
        </w:r>
      </w:hyperlink>
      <w:r>
        <w:t>)</w:t>
      </w:r>
    </w:p>
    <w:p w:rsidR="00C31DD8" w:rsidRDefault="00C31DD8">
      <w:pPr>
        <w:pStyle w:val="ConsPlusNormal"/>
        <w:spacing w:before="220"/>
        <w:ind w:firstLine="540"/>
        <w:jc w:val="both"/>
      </w:pPr>
      <w:r>
        <w:lastRenderedPageBreak/>
        <w:t>3.27. В случае вынесения экономическим советом предложения о предоставлении государственной поддержки ответственный орган исполнительной власти области в течение десяти рабочих дней с даты утверждения протокола заседания экономического совета готовит проект распоряжения Правительства Кировской области о предоставлении государственной поддержки резидентам парковой зоны в текущем финансовом году.</w:t>
      </w:r>
    </w:p>
    <w:p w:rsidR="00C31DD8" w:rsidRDefault="00C31DD8">
      <w:pPr>
        <w:pStyle w:val="ConsPlusNormal"/>
        <w:jc w:val="both"/>
      </w:pPr>
      <w:r>
        <w:t xml:space="preserve">(в ред. постановлений Правительства Кировской области от 10.03.2016 </w:t>
      </w:r>
      <w:hyperlink r:id="rId305" w:history="1">
        <w:r>
          <w:rPr>
            <w:color w:val="0000FF"/>
          </w:rPr>
          <w:t>N 88/149</w:t>
        </w:r>
      </w:hyperlink>
      <w:r>
        <w:t xml:space="preserve">, от 22.09.2017 </w:t>
      </w:r>
      <w:hyperlink r:id="rId306" w:history="1">
        <w:r>
          <w:rPr>
            <w:color w:val="0000FF"/>
          </w:rPr>
          <w:t>N 6-П</w:t>
        </w:r>
      </w:hyperlink>
      <w:r>
        <w:t>)</w:t>
      </w:r>
    </w:p>
    <w:p w:rsidR="00C31DD8" w:rsidRDefault="00C31DD8">
      <w:pPr>
        <w:pStyle w:val="ConsPlusNormal"/>
        <w:spacing w:before="220"/>
        <w:ind w:firstLine="540"/>
        <w:jc w:val="both"/>
      </w:pPr>
      <w:r>
        <w:t>3.28. Ответственный орган исполнительной власти области в течение трех рабочих дней после принятия Правительством области соответствующего распоряжения направляет резидентам парковой зоны письменные уведомления о заключении договора о предоставлении государственной поддержки на текущий финансовый год.</w:t>
      </w:r>
    </w:p>
    <w:p w:rsidR="00C31DD8" w:rsidRDefault="00C31DD8">
      <w:pPr>
        <w:pStyle w:val="ConsPlusNormal"/>
        <w:jc w:val="both"/>
      </w:pPr>
      <w:r>
        <w:t xml:space="preserve">(в ред. </w:t>
      </w:r>
      <w:hyperlink r:id="rId30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3.29 Ответственный орган исполнительной власти области осуществляет подготовку проекта договора о предоставлении государственной поддержки в форме субсидий резиденту парковой зоны, в котором предусматривает в том числе периодичность предоставления государственной поддержки, и согласовывает его с министерством финансов Кировской области и министерством экономического развития Кировской области.</w:t>
      </w:r>
    </w:p>
    <w:p w:rsidR="00C31DD8" w:rsidRDefault="00C31DD8">
      <w:pPr>
        <w:pStyle w:val="ConsPlusNormal"/>
        <w:jc w:val="both"/>
      </w:pPr>
      <w:r>
        <w:t xml:space="preserve">(в ред. постановлений Правительства Кировской области от 18.04.2012 </w:t>
      </w:r>
      <w:hyperlink r:id="rId308" w:history="1">
        <w:r>
          <w:rPr>
            <w:color w:val="0000FF"/>
          </w:rPr>
          <w:t>N 148/192</w:t>
        </w:r>
      </w:hyperlink>
      <w:r>
        <w:t xml:space="preserve">, от 10.03.2016 </w:t>
      </w:r>
      <w:hyperlink r:id="rId309" w:history="1">
        <w:r>
          <w:rPr>
            <w:color w:val="0000FF"/>
          </w:rPr>
          <w:t>N 88/149</w:t>
        </w:r>
      </w:hyperlink>
      <w:r>
        <w:t>)</w:t>
      </w:r>
    </w:p>
    <w:p w:rsidR="00C31DD8" w:rsidRDefault="00C31DD8">
      <w:pPr>
        <w:pStyle w:val="ConsPlusNormal"/>
        <w:spacing w:before="220"/>
        <w:ind w:firstLine="540"/>
        <w:jc w:val="both"/>
      </w:pPr>
      <w:r>
        <w:t>Договоры о предоставлении государственной поддержки заключаются в течение 20 рабочих дней с даты принятия Правительством Кировской области распоряжения о предоставлении государственной поддержки.</w:t>
      </w: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both"/>
      </w:pPr>
    </w:p>
    <w:p w:rsidR="00C31DD8" w:rsidRDefault="00C31DD8">
      <w:pPr>
        <w:pStyle w:val="ConsPlusNormal"/>
        <w:jc w:val="right"/>
        <w:outlineLvl w:val="0"/>
      </w:pPr>
      <w:r>
        <w:t>Утвержден</w:t>
      </w:r>
    </w:p>
    <w:p w:rsidR="00C31DD8" w:rsidRDefault="00C31DD8">
      <w:pPr>
        <w:pStyle w:val="ConsPlusNormal"/>
        <w:jc w:val="right"/>
      </w:pPr>
      <w:r>
        <w:t>постановлением</w:t>
      </w:r>
    </w:p>
    <w:p w:rsidR="00C31DD8" w:rsidRDefault="00C31DD8">
      <w:pPr>
        <w:pStyle w:val="ConsPlusNormal"/>
        <w:jc w:val="right"/>
      </w:pPr>
      <w:r>
        <w:t>Правительства области</w:t>
      </w:r>
    </w:p>
    <w:p w:rsidR="00C31DD8" w:rsidRDefault="00C31DD8">
      <w:pPr>
        <w:pStyle w:val="ConsPlusNormal"/>
        <w:jc w:val="right"/>
      </w:pPr>
      <w:r>
        <w:t>от 7 июля 2011 г. N 110/269</w:t>
      </w:r>
    </w:p>
    <w:p w:rsidR="00C31DD8" w:rsidRDefault="00C31DD8">
      <w:pPr>
        <w:pStyle w:val="ConsPlusNormal"/>
        <w:jc w:val="both"/>
      </w:pPr>
    </w:p>
    <w:p w:rsidR="00C31DD8" w:rsidRDefault="00C31DD8">
      <w:pPr>
        <w:pStyle w:val="ConsPlusTitle"/>
        <w:jc w:val="center"/>
      </w:pPr>
      <w:bookmarkStart w:id="69" w:name="P1526"/>
      <w:bookmarkEnd w:id="69"/>
      <w:r>
        <w:t>ПОРЯДОК</w:t>
      </w:r>
    </w:p>
    <w:p w:rsidR="00C31DD8" w:rsidRDefault="00C31DD8">
      <w:pPr>
        <w:pStyle w:val="ConsPlusTitle"/>
        <w:jc w:val="center"/>
      </w:pPr>
      <w:r>
        <w:t>ДОСРОЧНОГО ПРЕКРАЩЕНИЯ ГОСУДАРСТВЕННОЙ ПОДДЕРЖКИ</w:t>
      </w:r>
    </w:p>
    <w:p w:rsidR="00C31DD8" w:rsidRDefault="00C31DD8">
      <w:pPr>
        <w:pStyle w:val="ConsPlusTitle"/>
        <w:jc w:val="center"/>
      </w:pPr>
      <w:r>
        <w:t>ЧАСТНЫМ ИНВЕСТОРАМ</w:t>
      </w:r>
    </w:p>
    <w:p w:rsidR="00C31DD8" w:rsidRDefault="00C31D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1DD8">
        <w:trPr>
          <w:jc w:val="center"/>
        </w:trPr>
        <w:tc>
          <w:tcPr>
            <w:tcW w:w="9294" w:type="dxa"/>
            <w:tcBorders>
              <w:top w:val="nil"/>
              <w:left w:val="single" w:sz="24" w:space="0" w:color="CED3F1"/>
              <w:bottom w:val="nil"/>
              <w:right w:val="single" w:sz="24" w:space="0" w:color="F4F3F8"/>
            </w:tcBorders>
            <w:shd w:val="clear" w:color="auto" w:fill="F4F3F8"/>
          </w:tcPr>
          <w:p w:rsidR="00C31DD8" w:rsidRDefault="00C31DD8">
            <w:pPr>
              <w:pStyle w:val="ConsPlusNormal"/>
              <w:jc w:val="center"/>
            </w:pPr>
            <w:r>
              <w:rPr>
                <w:color w:val="392C69"/>
              </w:rPr>
              <w:t>Список изменяющих документов</w:t>
            </w:r>
          </w:p>
          <w:p w:rsidR="00C31DD8" w:rsidRDefault="00C31DD8">
            <w:pPr>
              <w:pStyle w:val="ConsPlusNormal"/>
              <w:jc w:val="center"/>
            </w:pPr>
            <w:r>
              <w:rPr>
                <w:color w:val="392C69"/>
              </w:rPr>
              <w:t>(в ред. постановлений Правительства Кировской области</w:t>
            </w:r>
          </w:p>
          <w:p w:rsidR="00C31DD8" w:rsidRDefault="00C31DD8">
            <w:pPr>
              <w:pStyle w:val="ConsPlusNormal"/>
              <w:jc w:val="center"/>
            </w:pPr>
            <w:r>
              <w:rPr>
                <w:color w:val="392C69"/>
              </w:rPr>
              <w:t xml:space="preserve">от 18.04.2012 </w:t>
            </w:r>
            <w:hyperlink r:id="rId310" w:history="1">
              <w:r>
                <w:rPr>
                  <w:color w:val="0000FF"/>
                </w:rPr>
                <w:t>N 148/192</w:t>
              </w:r>
            </w:hyperlink>
            <w:r>
              <w:rPr>
                <w:color w:val="392C69"/>
              </w:rPr>
              <w:t xml:space="preserve">, от 10.03.2016 </w:t>
            </w:r>
            <w:hyperlink r:id="rId311" w:history="1">
              <w:r>
                <w:rPr>
                  <w:color w:val="0000FF"/>
                </w:rPr>
                <w:t>N 88/149</w:t>
              </w:r>
            </w:hyperlink>
            <w:r>
              <w:rPr>
                <w:color w:val="392C69"/>
              </w:rPr>
              <w:t>)</w:t>
            </w:r>
          </w:p>
        </w:tc>
      </w:tr>
    </w:tbl>
    <w:p w:rsidR="00C31DD8" w:rsidRDefault="00C31DD8">
      <w:pPr>
        <w:pStyle w:val="ConsPlusNormal"/>
        <w:jc w:val="both"/>
      </w:pPr>
    </w:p>
    <w:p w:rsidR="00C31DD8" w:rsidRDefault="00C31DD8">
      <w:pPr>
        <w:pStyle w:val="ConsPlusNormal"/>
        <w:ind w:firstLine="540"/>
        <w:jc w:val="both"/>
      </w:pPr>
      <w:r>
        <w:t xml:space="preserve">1. Порядок досрочного прекращения государственной поддержки частным инвесторам распространяется на формы государственной поддержки, определенные </w:t>
      </w:r>
      <w:hyperlink r:id="rId312" w:history="1">
        <w:r>
          <w:rPr>
            <w:color w:val="0000FF"/>
          </w:rPr>
          <w:t>пунктами 1</w:t>
        </w:r>
      </w:hyperlink>
      <w:r>
        <w:t xml:space="preserve">, </w:t>
      </w:r>
      <w:hyperlink r:id="rId313" w:history="1">
        <w:r>
          <w:rPr>
            <w:color w:val="0000FF"/>
          </w:rPr>
          <w:t>2</w:t>
        </w:r>
      </w:hyperlink>
      <w:r>
        <w:t xml:space="preserve">, </w:t>
      </w:r>
      <w:hyperlink r:id="rId314" w:history="1">
        <w:r>
          <w:rPr>
            <w:color w:val="0000FF"/>
          </w:rPr>
          <w:t>5</w:t>
        </w:r>
      </w:hyperlink>
      <w:r>
        <w:t xml:space="preserve"> и </w:t>
      </w:r>
      <w:hyperlink r:id="rId315" w:history="1">
        <w:r>
          <w:rPr>
            <w:color w:val="0000FF"/>
          </w:rPr>
          <w:t>6 части 1 статьи 15</w:t>
        </w:r>
      </w:hyperlink>
      <w:r>
        <w:t xml:space="preserve"> Закона Кировской области от 02.07.2010 N 537-ЗО "О регулировании инвестиционной деятельности в Кировской области" (далее - государственная поддержка).</w:t>
      </w:r>
    </w:p>
    <w:p w:rsidR="00C31DD8" w:rsidRDefault="00C31DD8">
      <w:pPr>
        <w:pStyle w:val="ConsPlusNormal"/>
        <w:jc w:val="both"/>
      </w:pPr>
      <w:r>
        <w:t xml:space="preserve">(в ред. </w:t>
      </w:r>
      <w:hyperlink r:id="rId316"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 xml:space="preserve">2. Определение индикаторов наступления критериев досрочного прекращения государственной поддержки инвестиционного проекта частного инвестора, наличия просроченной задолженности по выплате заработной платы, по уплате платежей в бюджеты бюджетной системы Российской Федерации осуществляется в рамках проведения </w:t>
      </w:r>
      <w:r>
        <w:lastRenderedPageBreak/>
        <w:t>ежеквартального мониторинга социально-экономической эффективности реализации инвестиционного проекта.</w:t>
      </w:r>
    </w:p>
    <w:p w:rsidR="00C31DD8" w:rsidRDefault="00C31DD8">
      <w:pPr>
        <w:pStyle w:val="ConsPlusNormal"/>
        <w:jc w:val="both"/>
      </w:pPr>
      <w:r>
        <w:t xml:space="preserve">(п. 2 в ред. </w:t>
      </w:r>
      <w:hyperlink r:id="rId317"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3. Мониторинг социально-экономической эффективности реализации инвестиционного проекта частного инвестора - получателя государственной поддержки, инвестиционный проект которого соответствует основным направлениям социально-экономического развития Кировской области, а также частного инвестора - обладателя Патронажного сертификата Губернатора Кировской области осуществляется министерством экономического развития Кировской области с учетом оценки министерством финансов Кировской области показателя "Налоговые поступления в областной бюджет".</w:t>
      </w:r>
    </w:p>
    <w:p w:rsidR="00C31DD8" w:rsidRDefault="00C31DD8">
      <w:pPr>
        <w:pStyle w:val="ConsPlusNormal"/>
        <w:jc w:val="both"/>
      </w:pPr>
      <w:r>
        <w:t xml:space="preserve">(п. 3 в ред. </w:t>
      </w:r>
      <w:hyperlink r:id="rId318"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4. Мониторинг социально-экономической эффективности реализации инвестиционного проекта частного инвестора - получателя государственной поддержки, являющегося резидентом парковой зоны, осуществляется органом исполнительной власти области, ответственным за создание и функционирование парковой зоны.</w:t>
      </w:r>
    </w:p>
    <w:p w:rsidR="00C31DD8" w:rsidRDefault="00C31DD8">
      <w:pPr>
        <w:pStyle w:val="ConsPlusNormal"/>
        <w:jc w:val="both"/>
      </w:pPr>
      <w:r>
        <w:t xml:space="preserve">(п. 4 в ред. </w:t>
      </w:r>
      <w:hyperlink r:id="rId319"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5. Численные значения показателей бизнес-планов частных инвесторов - получателей государственной поддержки, соответствующие наименованиям критериев досрочного прекращения государственной поддержки, являются неотъемлемой частью договора о предоставлении государственной поддержки.</w:t>
      </w:r>
    </w:p>
    <w:p w:rsidR="00C31DD8" w:rsidRDefault="00C31DD8">
      <w:pPr>
        <w:pStyle w:val="ConsPlusNormal"/>
        <w:spacing w:before="220"/>
        <w:ind w:firstLine="540"/>
        <w:jc w:val="both"/>
      </w:pPr>
      <w:r>
        <w:t>6. Государственная поддержка инвестиционному проекту за соответствующий квартал не предоставляется в случае выявления в ходе ежеквартального мониторинга:</w:t>
      </w:r>
    </w:p>
    <w:p w:rsidR="00C31DD8" w:rsidRDefault="00C31DD8">
      <w:pPr>
        <w:pStyle w:val="ConsPlusNormal"/>
        <w:spacing w:before="220"/>
        <w:ind w:firstLine="540"/>
        <w:jc w:val="both"/>
      </w:pPr>
      <w:r>
        <w:t xml:space="preserve">более двух индикаторов, указанных в </w:t>
      </w:r>
      <w:hyperlink w:anchor="P1550" w:history="1">
        <w:r>
          <w:rPr>
            <w:color w:val="0000FF"/>
          </w:rPr>
          <w:t>пункте 8</w:t>
        </w:r>
      </w:hyperlink>
      <w:r>
        <w:t xml:space="preserve"> настоящего Порядка;</w:t>
      </w:r>
    </w:p>
    <w:p w:rsidR="00C31DD8" w:rsidRDefault="00C31DD8">
      <w:pPr>
        <w:pStyle w:val="ConsPlusNormal"/>
        <w:spacing w:before="220"/>
        <w:ind w:firstLine="540"/>
        <w:jc w:val="both"/>
      </w:pPr>
      <w:r>
        <w:t>просроченной задолженности по выплате заработной платы;</w:t>
      </w:r>
    </w:p>
    <w:p w:rsidR="00C31DD8" w:rsidRDefault="00C31DD8">
      <w:pPr>
        <w:pStyle w:val="ConsPlusNormal"/>
        <w:jc w:val="both"/>
      </w:pPr>
      <w:r>
        <w:t xml:space="preserve">(в ред. </w:t>
      </w:r>
      <w:hyperlink r:id="rId320" w:history="1">
        <w:r>
          <w:rPr>
            <w:color w:val="0000FF"/>
          </w:rPr>
          <w:t>постановления</w:t>
        </w:r>
      </w:hyperlink>
      <w:r>
        <w:t xml:space="preserve"> Правительства Кировской области от 10.03.2016 N 88/149)</w:t>
      </w:r>
    </w:p>
    <w:p w:rsidR="00C31DD8" w:rsidRDefault="00C31DD8">
      <w:pPr>
        <w:pStyle w:val="ConsPlusNormal"/>
        <w:spacing w:before="220"/>
        <w:ind w:firstLine="540"/>
        <w:jc w:val="both"/>
      </w:pPr>
      <w:r>
        <w:t>просроченной задолженности по уплате платежей в бюджеты бюджетной системы Российской Федерации.</w:t>
      </w:r>
    </w:p>
    <w:p w:rsidR="00C31DD8" w:rsidRDefault="00C31DD8">
      <w:pPr>
        <w:pStyle w:val="ConsPlusNormal"/>
        <w:jc w:val="both"/>
      </w:pPr>
      <w:r>
        <w:t xml:space="preserve">(в ред. </w:t>
      </w:r>
      <w:hyperlink r:id="rId321" w:history="1">
        <w:r>
          <w:rPr>
            <w:color w:val="0000FF"/>
          </w:rPr>
          <w:t>постановления</w:t>
        </w:r>
      </w:hyperlink>
      <w:r>
        <w:t xml:space="preserve"> Правительства Кировской области от 10.03.2016 N 88/149)</w:t>
      </w:r>
    </w:p>
    <w:p w:rsidR="00C31DD8" w:rsidRDefault="00C31DD8">
      <w:pPr>
        <w:pStyle w:val="ConsPlusNormal"/>
        <w:jc w:val="both"/>
      </w:pPr>
      <w:r>
        <w:t xml:space="preserve">(п. 6 в ред. </w:t>
      </w:r>
      <w:hyperlink r:id="rId322" w:history="1">
        <w:r>
          <w:rPr>
            <w:color w:val="0000FF"/>
          </w:rPr>
          <w:t>постановления</w:t>
        </w:r>
      </w:hyperlink>
      <w:r>
        <w:t xml:space="preserve"> Правительства Кировской области от 18.04.2012 N 148/192)</w:t>
      </w:r>
    </w:p>
    <w:p w:rsidR="00C31DD8" w:rsidRDefault="00C31DD8">
      <w:pPr>
        <w:pStyle w:val="ConsPlusNormal"/>
        <w:spacing w:before="220"/>
        <w:ind w:firstLine="540"/>
        <w:jc w:val="both"/>
      </w:pPr>
      <w:r>
        <w:t>7. Критерий снижения налоговых поступлений в областной бюджет определяется с учетом предоставления частным инвесторам преференций по налогообложению в соответствии с действующим законодательством.</w:t>
      </w:r>
    </w:p>
    <w:p w:rsidR="00C31DD8" w:rsidRDefault="00C31DD8">
      <w:pPr>
        <w:pStyle w:val="ConsPlusNormal"/>
        <w:spacing w:before="220"/>
        <w:ind w:firstLine="540"/>
        <w:jc w:val="both"/>
      </w:pPr>
      <w:bookmarkStart w:id="70" w:name="P1550"/>
      <w:bookmarkEnd w:id="70"/>
      <w:r>
        <w:t>8. Система индикаторов наступления критериев досрочного прекращения государственной поддержки инвестиционного проекта частного инвестора представлена в таблице.</w:t>
      </w:r>
    </w:p>
    <w:p w:rsidR="00C31DD8" w:rsidRDefault="00C31DD8">
      <w:pPr>
        <w:pStyle w:val="ConsPlusNormal"/>
        <w:jc w:val="both"/>
      </w:pPr>
    </w:p>
    <w:p w:rsidR="00C31DD8" w:rsidRDefault="00C31DD8">
      <w:pPr>
        <w:pStyle w:val="ConsPlusNormal"/>
        <w:jc w:val="right"/>
        <w:outlineLvl w:val="1"/>
      </w:pPr>
      <w:r>
        <w:t>Таблица</w:t>
      </w:r>
    </w:p>
    <w:p w:rsidR="00C31DD8" w:rsidRDefault="00C31DD8">
      <w:pPr>
        <w:pStyle w:val="ConsPlusNormal"/>
        <w:jc w:val="both"/>
      </w:pPr>
    </w:p>
    <w:p w:rsidR="00C31DD8" w:rsidRDefault="00C31DD8">
      <w:pPr>
        <w:pStyle w:val="ConsPlusNormal"/>
        <w:jc w:val="center"/>
      </w:pPr>
      <w:r>
        <w:t>Индикаторы наступления критериев досрочного прекращения</w:t>
      </w:r>
    </w:p>
    <w:p w:rsidR="00C31DD8" w:rsidRDefault="00C31DD8">
      <w:pPr>
        <w:pStyle w:val="ConsPlusNormal"/>
        <w:jc w:val="center"/>
      </w:pPr>
      <w:r>
        <w:t>государственной поддержки инвестиционного проекта</w:t>
      </w:r>
    </w:p>
    <w:p w:rsidR="00C31DD8" w:rsidRDefault="00C31DD8">
      <w:pPr>
        <w:pStyle w:val="ConsPlusNormal"/>
        <w:jc w:val="center"/>
      </w:pPr>
      <w:r>
        <w:t>частного инвестора</w:t>
      </w:r>
    </w:p>
    <w:p w:rsidR="00C31DD8" w:rsidRDefault="00C31DD8">
      <w:pPr>
        <w:pStyle w:val="ConsPlusNormal"/>
        <w:jc w:val="center"/>
      </w:pPr>
      <w:r>
        <w:t xml:space="preserve">(в ред. </w:t>
      </w:r>
      <w:hyperlink r:id="rId323" w:history="1">
        <w:r>
          <w:rPr>
            <w:color w:val="0000FF"/>
          </w:rPr>
          <w:t>постановления</w:t>
        </w:r>
      </w:hyperlink>
      <w:r>
        <w:t xml:space="preserve"> Правительства Кировской области</w:t>
      </w:r>
    </w:p>
    <w:p w:rsidR="00C31DD8" w:rsidRDefault="00C31DD8">
      <w:pPr>
        <w:pStyle w:val="ConsPlusNormal"/>
        <w:jc w:val="center"/>
      </w:pPr>
      <w:r>
        <w:t>от 18.04.2012 N 148/192)</w:t>
      </w:r>
    </w:p>
    <w:p w:rsidR="00C31DD8" w:rsidRDefault="00C31D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175"/>
        <w:gridCol w:w="2891"/>
      </w:tblGrid>
      <w:tr w:rsidR="00C31DD8">
        <w:tc>
          <w:tcPr>
            <w:tcW w:w="3005" w:type="dxa"/>
          </w:tcPr>
          <w:p w:rsidR="00C31DD8" w:rsidRDefault="00C31DD8">
            <w:pPr>
              <w:pStyle w:val="ConsPlusNormal"/>
              <w:jc w:val="center"/>
            </w:pPr>
            <w:r>
              <w:t>Наименование группы критериев</w:t>
            </w:r>
          </w:p>
        </w:tc>
        <w:tc>
          <w:tcPr>
            <w:tcW w:w="3175" w:type="dxa"/>
          </w:tcPr>
          <w:p w:rsidR="00C31DD8" w:rsidRDefault="00C31DD8">
            <w:pPr>
              <w:pStyle w:val="ConsPlusNormal"/>
              <w:jc w:val="center"/>
            </w:pPr>
            <w:r>
              <w:t>Критерий</w:t>
            </w:r>
          </w:p>
        </w:tc>
        <w:tc>
          <w:tcPr>
            <w:tcW w:w="2891" w:type="dxa"/>
          </w:tcPr>
          <w:p w:rsidR="00C31DD8" w:rsidRDefault="00C31DD8">
            <w:pPr>
              <w:pStyle w:val="ConsPlusNormal"/>
              <w:jc w:val="center"/>
            </w:pPr>
            <w:r>
              <w:t>Индикаторы по результатам деятельности частных инвесторов</w:t>
            </w:r>
          </w:p>
        </w:tc>
      </w:tr>
      <w:tr w:rsidR="00C31DD8">
        <w:tc>
          <w:tcPr>
            <w:tcW w:w="3005" w:type="dxa"/>
          </w:tcPr>
          <w:p w:rsidR="00C31DD8" w:rsidRDefault="00C31DD8">
            <w:pPr>
              <w:pStyle w:val="ConsPlusNormal"/>
              <w:jc w:val="both"/>
            </w:pPr>
            <w:r>
              <w:lastRenderedPageBreak/>
              <w:t>Существенное изменение в ходе реализации инвестиционного проекта основных технических и экономических параметров проекта</w:t>
            </w:r>
          </w:p>
        </w:tc>
        <w:tc>
          <w:tcPr>
            <w:tcW w:w="3175" w:type="dxa"/>
          </w:tcPr>
          <w:p w:rsidR="00C31DD8" w:rsidRDefault="00C31DD8">
            <w:pPr>
              <w:pStyle w:val="ConsPlusNormal"/>
              <w:jc w:val="both"/>
            </w:pPr>
            <w:r>
              <w:t>объем инвестиций, направленных на реализацию проекта</w:t>
            </w:r>
          </w:p>
        </w:tc>
        <w:tc>
          <w:tcPr>
            <w:tcW w:w="2891" w:type="dxa"/>
          </w:tcPr>
          <w:p w:rsidR="00C31DD8" w:rsidRDefault="00C31DD8">
            <w:pPr>
              <w:pStyle w:val="ConsPlusNormal"/>
              <w:jc w:val="both"/>
            </w:pPr>
            <w:r>
              <w:t>менее 50% от запланированного бизнес-планом объема инвестиций</w:t>
            </w:r>
          </w:p>
        </w:tc>
      </w:tr>
      <w:tr w:rsidR="00C31DD8">
        <w:tc>
          <w:tcPr>
            <w:tcW w:w="3005" w:type="dxa"/>
            <w:vMerge w:val="restart"/>
          </w:tcPr>
          <w:p w:rsidR="00C31DD8" w:rsidRDefault="00C31DD8">
            <w:pPr>
              <w:pStyle w:val="ConsPlusNormal"/>
              <w:jc w:val="both"/>
            </w:pPr>
            <w:r>
              <w:t>Снижение реальной экономической, бюджетной и (или) социальной эффективности в ходе реализации инвестиционного проекта (если данное снижение не было запланировано на промежуточных этапах реализации проекта)</w:t>
            </w:r>
          </w:p>
        </w:tc>
        <w:tc>
          <w:tcPr>
            <w:tcW w:w="3175" w:type="dxa"/>
          </w:tcPr>
          <w:p w:rsidR="00C31DD8" w:rsidRDefault="00C31DD8">
            <w:pPr>
              <w:pStyle w:val="ConsPlusNormal"/>
              <w:jc w:val="both"/>
            </w:pPr>
            <w:r>
              <w:t>снижение производительности труда (отношение объема выпуска продукции (работ, услуг) в действующих ценах без налога на добавленную стоимость и акцизов к средней численности работающих)</w:t>
            </w:r>
          </w:p>
        </w:tc>
        <w:tc>
          <w:tcPr>
            <w:tcW w:w="2891" w:type="dxa"/>
          </w:tcPr>
          <w:p w:rsidR="00C31DD8" w:rsidRDefault="00C31DD8">
            <w:pPr>
              <w:pStyle w:val="ConsPlusNormal"/>
              <w:jc w:val="both"/>
            </w:pPr>
            <w:r>
              <w:t>более чем на 50% по сравнению с плановыми показателями инвестиционного проекта</w:t>
            </w:r>
          </w:p>
        </w:tc>
      </w:tr>
      <w:tr w:rsidR="00C31DD8">
        <w:tc>
          <w:tcPr>
            <w:tcW w:w="3005" w:type="dxa"/>
            <w:vMerge/>
          </w:tcPr>
          <w:p w:rsidR="00C31DD8" w:rsidRDefault="00C31DD8"/>
        </w:tc>
        <w:tc>
          <w:tcPr>
            <w:tcW w:w="3175" w:type="dxa"/>
          </w:tcPr>
          <w:p w:rsidR="00C31DD8" w:rsidRDefault="00C31DD8">
            <w:pPr>
              <w:pStyle w:val="ConsPlusNormal"/>
              <w:jc w:val="both"/>
            </w:pPr>
            <w:r>
              <w:t>снижение объема реализации товаров (работ, услуг)</w:t>
            </w:r>
          </w:p>
        </w:tc>
        <w:tc>
          <w:tcPr>
            <w:tcW w:w="2891" w:type="dxa"/>
          </w:tcPr>
          <w:p w:rsidR="00C31DD8" w:rsidRDefault="00C31DD8">
            <w:pPr>
              <w:pStyle w:val="ConsPlusNormal"/>
              <w:jc w:val="both"/>
            </w:pPr>
            <w:r>
              <w:t>более чем на 50% по сравнению с плановыми показателями инвестиционного проекта</w:t>
            </w:r>
          </w:p>
        </w:tc>
      </w:tr>
      <w:tr w:rsidR="00C31DD8">
        <w:tc>
          <w:tcPr>
            <w:tcW w:w="3005" w:type="dxa"/>
            <w:vMerge/>
          </w:tcPr>
          <w:p w:rsidR="00C31DD8" w:rsidRDefault="00C31DD8"/>
        </w:tc>
        <w:tc>
          <w:tcPr>
            <w:tcW w:w="3175" w:type="dxa"/>
          </w:tcPr>
          <w:p w:rsidR="00C31DD8" w:rsidRDefault="00C31DD8">
            <w:pPr>
              <w:pStyle w:val="ConsPlusNormal"/>
              <w:jc w:val="both"/>
            </w:pPr>
            <w:r>
              <w:t>снижение рентабельности реализации продукции (отношение прибыли (убытка) от продаж к себестоимости проданных товаров (работ, услуг))</w:t>
            </w:r>
          </w:p>
        </w:tc>
        <w:tc>
          <w:tcPr>
            <w:tcW w:w="2891" w:type="dxa"/>
          </w:tcPr>
          <w:p w:rsidR="00C31DD8" w:rsidRDefault="00C31DD8">
            <w:pPr>
              <w:pStyle w:val="ConsPlusNormal"/>
              <w:jc w:val="both"/>
            </w:pPr>
            <w:r>
              <w:t>более чем на 50% по сравнению с плановыми показателями инвестиционного проекта</w:t>
            </w:r>
          </w:p>
        </w:tc>
      </w:tr>
      <w:tr w:rsidR="00C31DD8">
        <w:tc>
          <w:tcPr>
            <w:tcW w:w="3005" w:type="dxa"/>
            <w:vMerge/>
          </w:tcPr>
          <w:p w:rsidR="00C31DD8" w:rsidRDefault="00C31DD8"/>
        </w:tc>
        <w:tc>
          <w:tcPr>
            <w:tcW w:w="3175" w:type="dxa"/>
          </w:tcPr>
          <w:p w:rsidR="00C31DD8" w:rsidRDefault="00C31DD8">
            <w:pPr>
              <w:pStyle w:val="ConsPlusNormal"/>
              <w:jc w:val="both"/>
            </w:pPr>
            <w:r>
              <w:t>снижение бюджетной эффективности</w:t>
            </w:r>
          </w:p>
        </w:tc>
        <w:tc>
          <w:tcPr>
            <w:tcW w:w="2891" w:type="dxa"/>
          </w:tcPr>
          <w:p w:rsidR="00C31DD8" w:rsidRDefault="00C31DD8">
            <w:pPr>
              <w:pStyle w:val="ConsPlusNormal"/>
              <w:jc w:val="both"/>
            </w:pPr>
            <w:r>
              <w:t>более чем на 50% по сравнению с плановыми показателями инвестиционного проекта</w:t>
            </w:r>
          </w:p>
        </w:tc>
      </w:tr>
      <w:tr w:rsidR="00C31DD8">
        <w:tc>
          <w:tcPr>
            <w:tcW w:w="3005" w:type="dxa"/>
            <w:vMerge/>
          </w:tcPr>
          <w:p w:rsidR="00C31DD8" w:rsidRDefault="00C31DD8"/>
        </w:tc>
        <w:tc>
          <w:tcPr>
            <w:tcW w:w="3175" w:type="dxa"/>
          </w:tcPr>
          <w:p w:rsidR="00C31DD8" w:rsidRDefault="00C31DD8">
            <w:pPr>
              <w:pStyle w:val="ConsPlusNormal"/>
              <w:jc w:val="both"/>
            </w:pPr>
            <w:r>
              <w:t>среднемесячная заработная плата</w:t>
            </w:r>
          </w:p>
        </w:tc>
        <w:tc>
          <w:tcPr>
            <w:tcW w:w="2891" w:type="dxa"/>
          </w:tcPr>
          <w:p w:rsidR="00C31DD8" w:rsidRDefault="00C31DD8">
            <w:pPr>
              <w:pStyle w:val="ConsPlusNormal"/>
              <w:jc w:val="both"/>
            </w:pPr>
            <w:r>
              <w:t>ниже двукратного размера прожиточного минимума (для сельскохозяйственного предприятия - ниже полуторакратного размера величины прожиточного минимума)</w:t>
            </w:r>
          </w:p>
        </w:tc>
      </w:tr>
      <w:tr w:rsidR="00C31DD8">
        <w:tc>
          <w:tcPr>
            <w:tcW w:w="3005" w:type="dxa"/>
            <w:vMerge/>
          </w:tcPr>
          <w:p w:rsidR="00C31DD8" w:rsidRDefault="00C31DD8"/>
        </w:tc>
        <w:tc>
          <w:tcPr>
            <w:tcW w:w="3175" w:type="dxa"/>
          </w:tcPr>
          <w:p w:rsidR="00C31DD8" w:rsidRDefault="00C31DD8">
            <w:pPr>
              <w:pStyle w:val="ConsPlusNormal"/>
              <w:jc w:val="both"/>
            </w:pPr>
            <w:r>
              <w:t>число созданных новых рабочих мест</w:t>
            </w:r>
          </w:p>
        </w:tc>
        <w:tc>
          <w:tcPr>
            <w:tcW w:w="2891" w:type="dxa"/>
          </w:tcPr>
          <w:p w:rsidR="00C31DD8" w:rsidRDefault="00C31DD8">
            <w:pPr>
              <w:pStyle w:val="ConsPlusNormal"/>
              <w:jc w:val="both"/>
            </w:pPr>
            <w:r>
              <w:t>менее 50% плановых показателей инвестиционного проекта</w:t>
            </w:r>
          </w:p>
        </w:tc>
      </w:tr>
      <w:tr w:rsidR="00C31DD8">
        <w:tc>
          <w:tcPr>
            <w:tcW w:w="3005" w:type="dxa"/>
            <w:vMerge/>
          </w:tcPr>
          <w:p w:rsidR="00C31DD8" w:rsidRDefault="00C31DD8"/>
        </w:tc>
        <w:tc>
          <w:tcPr>
            <w:tcW w:w="3175" w:type="dxa"/>
          </w:tcPr>
          <w:p w:rsidR="00C31DD8" w:rsidRDefault="00C31DD8">
            <w:pPr>
              <w:pStyle w:val="ConsPlusNormal"/>
              <w:jc w:val="both"/>
            </w:pPr>
            <w:r>
              <w:t>снижение налоговых поступлений в областной бюджет</w:t>
            </w:r>
          </w:p>
        </w:tc>
        <w:tc>
          <w:tcPr>
            <w:tcW w:w="2891" w:type="dxa"/>
          </w:tcPr>
          <w:p w:rsidR="00C31DD8" w:rsidRDefault="00C31DD8">
            <w:pPr>
              <w:pStyle w:val="ConsPlusNormal"/>
              <w:jc w:val="both"/>
            </w:pPr>
            <w:r>
              <w:t>более чем на 30% по сравнению с плановыми показателями инвестиционного проекта</w:t>
            </w:r>
          </w:p>
        </w:tc>
      </w:tr>
    </w:tbl>
    <w:p w:rsidR="00C31DD8" w:rsidRDefault="00C31DD8">
      <w:pPr>
        <w:pStyle w:val="ConsPlusNormal"/>
        <w:jc w:val="both"/>
      </w:pPr>
    </w:p>
    <w:p w:rsidR="00C31DD8" w:rsidRDefault="00C31DD8">
      <w:pPr>
        <w:pStyle w:val="ConsPlusNormal"/>
        <w:jc w:val="both"/>
      </w:pPr>
    </w:p>
    <w:p w:rsidR="00C31DD8" w:rsidRDefault="00C31DD8">
      <w:pPr>
        <w:pStyle w:val="ConsPlusNormal"/>
        <w:pBdr>
          <w:top w:val="single" w:sz="6" w:space="0" w:color="auto"/>
        </w:pBdr>
        <w:spacing w:before="100" w:after="100"/>
        <w:jc w:val="both"/>
        <w:rPr>
          <w:sz w:val="2"/>
          <w:szCs w:val="2"/>
        </w:rPr>
      </w:pPr>
    </w:p>
    <w:p w:rsidR="008A4B5B" w:rsidRDefault="008A4B5B"/>
    <w:sectPr w:rsidR="008A4B5B" w:rsidSect="00BB5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1DD8"/>
    <w:rsid w:val="008A4B5B"/>
    <w:rsid w:val="00C3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1D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D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D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025249231B5E9DFD74F327C7D90817AD2665F97AEF5E0455F8E2B31D50DB948D6D8494726F5952B00AF3F9Q1J" TargetMode="External"/><Relationship Id="rId299" Type="http://schemas.openxmlformats.org/officeDocument/2006/relationships/hyperlink" Target="consultantplus://offline/ref=DE025249231B5E9DFD74F327C7D90817AD2665F97EEA500050F5BFB91509D7968A62DB8375265553B00AF393FEQ0J" TargetMode="External"/><Relationship Id="rId303" Type="http://schemas.openxmlformats.org/officeDocument/2006/relationships/hyperlink" Target="consultantplus://offline/ref=DE025249231B5E9DFD74F327C7D90817AD2665F976E35A0450F8E2B31D50DB948D6D8494726F5952B00EF3F9Q0J" TargetMode="External"/><Relationship Id="rId21" Type="http://schemas.openxmlformats.org/officeDocument/2006/relationships/hyperlink" Target="consultantplus://offline/ref=DE025249231B5E9DFD74F327C7D90817AD2665F97EEB5B0656F0BFB91509D7968A62DB8375265553B00AF291FEQ3J" TargetMode="External"/><Relationship Id="rId42" Type="http://schemas.openxmlformats.org/officeDocument/2006/relationships/hyperlink" Target="consultantplus://offline/ref=DE025249231B5E9DFD74F327C7D90817AD2665F97EEA500050F5BFB91509D7968A62DB8375265553B00AF396FEQ5J" TargetMode="External"/><Relationship Id="rId63" Type="http://schemas.openxmlformats.org/officeDocument/2006/relationships/hyperlink" Target="consultantplus://offline/ref=DE025249231B5E9DFD74F327C7D90817AD2665F976E35A0450F8E2B31D50DB948D6D8494726F5952B00AF2F9Q0J" TargetMode="External"/><Relationship Id="rId84" Type="http://schemas.openxmlformats.org/officeDocument/2006/relationships/hyperlink" Target="consultantplus://offline/ref=DE025249231B5E9DFD74F327C7D90817AD2665F97EEA500050F5BFB91509D7968A62DB8375265553B00AF395FEQ1J" TargetMode="External"/><Relationship Id="rId138" Type="http://schemas.openxmlformats.org/officeDocument/2006/relationships/hyperlink" Target="consultantplus://offline/ref=DE025249231B5E9DFD74F327C7D90817AD2665F976EE5C035EF8E2B31D50DB948D6D8494726F5952B00AF2F9Q1J" TargetMode="External"/><Relationship Id="rId159" Type="http://schemas.openxmlformats.org/officeDocument/2006/relationships/hyperlink" Target="consultantplus://offline/ref=DE025249231B5E9DFD74F327C7D90817AD2665F97EEA500050F5BFB91509D7968A62DB8375265553B00AF394FEQ3J" TargetMode="External"/><Relationship Id="rId324" Type="http://schemas.openxmlformats.org/officeDocument/2006/relationships/fontTable" Target="fontTable.xml"/><Relationship Id="rId170" Type="http://schemas.openxmlformats.org/officeDocument/2006/relationships/hyperlink" Target="consultantplus://offline/ref=DE025249231B5E9DFD74F327C7D90817AD2665F97EEA500050F5BFB91509D7968A62DB8375265553B00AF394FEQ3J" TargetMode="External"/><Relationship Id="rId191" Type="http://schemas.openxmlformats.org/officeDocument/2006/relationships/hyperlink" Target="consultantplus://offline/ref=DE025249231B5E9DFD74F327C7D90817AD2665F976E35A0450F8E2B31D50DB948D6D8494726F5952B008FAF9Q7J" TargetMode="External"/><Relationship Id="rId205" Type="http://schemas.openxmlformats.org/officeDocument/2006/relationships/hyperlink" Target="consultantplus://offline/ref=DE025249231B5E9DFD74F327C7D90817AD2665F97EEA500050F5BFB91509D7968A62DB8375265553B00AF394FEQ3J" TargetMode="External"/><Relationship Id="rId226" Type="http://schemas.openxmlformats.org/officeDocument/2006/relationships/hyperlink" Target="consultantplus://offline/ref=DE025249231B5E9DFD74F327C7D90817AD2665F976E35A0450F8E2B31D50DB948D6D8494726F5952B009F2F9Q3J" TargetMode="External"/><Relationship Id="rId247" Type="http://schemas.openxmlformats.org/officeDocument/2006/relationships/hyperlink" Target="consultantplus://offline/ref=DE025249231B5E9DFD74F327C7D90817AD2665F97AEF5E0455F8E2B31D50DB948D6D8494726F5952B00AF3F9Q1J" TargetMode="External"/><Relationship Id="rId107" Type="http://schemas.openxmlformats.org/officeDocument/2006/relationships/hyperlink" Target="consultantplus://offline/ref=DE025249231B5E9DFD74F327C7D90817AD2665F97EEA500050F5BFB91509D7968A62DB8375265553B00AF396FEQ5J" TargetMode="External"/><Relationship Id="rId268" Type="http://schemas.openxmlformats.org/officeDocument/2006/relationships/hyperlink" Target="consultantplus://offline/ref=DE025249231B5E9DFD74F327C7D90817AD2665F976E35A0450F8E2B31D50DB948D6D8494726F5952B009F5F9QEJ" TargetMode="External"/><Relationship Id="rId289" Type="http://schemas.openxmlformats.org/officeDocument/2006/relationships/hyperlink" Target="consultantplus://offline/ref=DE025249231B5E9DFD74F327C7D90817AD2665F97EEA500050F5BFB91509D7968A62DB8375265553B00AF393FEQ6J" TargetMode="External"/><Relationship Id="rId11" Type="http://schemas.openxmlformats.org/officeDocument/2006/relationships/hyperlink" Target="consultantplus://offline/ref=DE025249231B5E9DFD74F327C7D90817AD2665F976E35A0450F8E2B31D50DB948D6D8494726F5952B00AF3F9Q1J" TargetMode="External"/><Relationship Id="rId32" Type="http://schemas.openxmlformats.org/officeDocument/2006/relationships/hyperlink" Target="consultantplus://offline/ref=DE025249231B5E9DFD74F327C7D90817AD2665F976E35A0450F8E2B31D50DB948D6D8494726F5952B00AF1F9QFJ" TargetMode="External"/><Relationship Id="rId53" Type="http://schemas.openxmlformats.org/officeDocument/2006/relationships/hyperlink" Target="consultantplus://offline/ref=DE025249231B5E9DFD74F327C7D90817AD2665F976E35A0450F8E2B31D50DB948D6D8494726F5952B00AF5F9Q5J" TargetMode="External"/><Relationship Id="rId74" Type="http://schemas.openxmlformats.org/officeDocument/2006/relationships/hyperlink" Target="consultantplus://offline/ref=DE025249231B5E9DFD74F327C7D90817AD2665F976E35A0450F8E2B31D50DB948D6D8494726F5952B00AF2F9Q0J" TargetMode="External"/><Relationship Id="rId128" Type="http://schemas.openxmlformats.org/officeDocument/2006/relationships/hyperlink" Target="consultantplus://offline/ref=DE025249231B5E9DFD74F327C7D90817AD2665F97EEB5B0656F0BFB91509D7968A62DB8375265553B00AF291FEQ3J" TargetMode="External"/><Relationship Id="rId149" Type="http://schemas.openxmlformats.org/officeDocument/2006/relationships/hyperlink" Target="consultantplus://offline/ref=DE025249231B5E9DFD74F327C7D90817AD2665F976E35A0450F8E2B31D50DB948D6D8494726F5952B008F0F9Q2J" TargetMode="External"/><Relationship Id="rId314" Type="http://schemas.openxmlformats.org/officeDocument/2006/relationships/hyperlink" Target="consultantplus://offline/ref=DE025249231B5E9DFD74F327C7D90817AD2665F97EEB5B0656F0BFB91509D7968A62DB8375265553B00AF291FEQ1J" TargetMode="External"/><Relationship Id="rId5" Type="http://schemas.openxmlformats.org/officeDocument/2006/relationships/hyperlink" Target="consultantplus://offline/ref=DE025249231B5E9DFD74F327C7D90817AD2665F97AEF5E0455F8E2B31D50DB948D6D8494726F5952B00AF3F9Q2J" TargetMode="External"/><Relationship Id="rId95" Type="http://schemas.openxmlformats.org/officeDocument/2006/relationships/hyperlink" Target="consultantplus://offline/ref=DE025249231B5E9DFD74F327C7D90817AD2665F97AEF5E0455F8E2B31D50DB948D6D8494726F5952B00AF3F9Q1J" TargetMode="External"/><Relationship Id="rId160" Type="http://schemas.openxmlformats.org/officeDocument/2006/relationships/hyperlink" Target="consultantplus://offline/ref=DE025249231B5E9DFD74F327C7D90817AD2665F97AEF5E0455F8E2B31D50DB948D6D8494726F5952B00AFAF9Q5J" TargetMode="External"/><Relationship Id="rId181" Type="http://schemas.openxmlformats.org/officeDocument/2006/relationships/hyperlink" Target="consultantplus://offline/ref=DE025249231B5E9DFD74F327C7D90817AD2665F976E35A0450F8E2B31D50DB948D6D8494726F5952B008F4F9Q4J" TargetMode="External"/><Relationship Id="rId216" Type="http://schemas.openxmlformats.org/officeDocument/2006/relationships/hyperlink" Target="consultantplus://offline/ref=DE025249231B5E9DFD74F327C7D90817AD2665F97EEA500050F5BFB91509D7968A62DB8375265553B00AF397FEQBJ" TargetMode="External"/><Relationship Id="rId237" Type="http://schemas.openxmlformats.org/officeDocument/2006/relationships/hyperlink" Target="consultantplus://offline/ref=DE025249231B5E9DFD74F327C7D90817AD2665F97EEA500050F5BFB91509D7968A62DB8375265553B00AF394FEQAJ" TargetMode="External"/><Relationship Id="rId258" Type="http://schemas.openxmlformats.org/officeDocument/2006/relationships/hyperlink" Target="consultantplus://offline/ref=DE025249231B5E9DFD74F327C7D90817AD2665F97EEA500050F5BFB91509D7968A62DB8375265553B00AF393FEQ2J" TargetMode="External"/><Relationship Id="rId279" Type="http://schemas.openxmlformats.org/officeDocument/2006/relationships/hyperlink" Target="consultantplus://offline/ref=DE025249231B5E9DFD74F327C7D90817AD2665F976E35A0450F8E2B31D50DB948D6D8494726F5952B009F4F9Q2J" TargetMode="External"/><Relationship Id="rId22" Type="http://schemas.openxmlformats.org/officeDocument/2006/relationships/hyperlink" Target="consultantplus://offline/ref=DE025249231B5E9DFD74F327C7D90817AD2665F976E35A0450F8E2B31D50DB948D6D8494726F5952B00AF1F9Q6J" TargetMode="External"/><Relationship Id="rId43" Type="http://schemas.openxmlformats.org/officeDocument/2006/relationships/hyperlink" Target="consultantplus://offline/ref=DE025249231B5E9DFD74F327C7D90817AD2665F976E35A0450F8E2B31D50DB948D6D8494726F5952B00AF0F9Q6J" TargetMode="External"/><Relationship Id="rId64" Type="http://schemas.openxmlformats.org/officeDocument/2006/relationships/hyperlink" Target="consultantplus://offline/ref=DE025249231B5E9DFD74F327C7D90817AD2665F97EEA500050F5BFB91509D7968A62DB8375265553B00AF396FEQ5J" TargetMode="External"/><Relationship Id="rId118" Type="http://schemas.openxmlformats.org/officeDocument/2006/relationships/hyperlink" Target="consultantplus://offline/ref=DE025249231B5E9DFD74F327C7D90817AD2665F976E35A0450F8E2B31D50DB948D6D8494726F5952B00AF3F9QFJ" TargetMode="External"/><Relationship Id="rId139" Type="http://schemas.openxmlformats.org/officeDocument/2006/relationships/hyperlink" Target="consultantplus://offline/ref=DE025249231B5E9DFD74F327C7D90817AD2665F97AEF5E0455F8E2B31D50DB948D6D8494726F5952B00AF3F9Q1J" TargetMode="External"/><Relationship Id="rId290" Type="http://schemas.openxmlformats.org/officeDocument/2006/relationships/hyperlink" Target="consultantplus://offline/ref=DE025249231B5E9DFD74F327C7D90817AD2665F97EEA500050F5BFB91509D7968A62DB8375265553B00AF393FEQ5J" TargetMode="External"/><Relationship Id="rId304" Type="http://schemas.openxmlformats.org/officeDocument/2006/relationships/hyperlink" Target="consultantplus://offline/ref=DE025249231B5E9DFD74F327C7D90817AD2665F97EEA500050F5BFB91509D7968A62DB8375265553B00AF393FEQ0J" TargetMode="External"/><Relationship Id="rId325" Type="http://schemas.openxmlformats.org/officeDocument/2006/relationships/theme" Target="theme/theme1.xml"/><Relationship Id="rId85" Type="http://schemas.openxmlformats.org/officeDocument/2006/relationships/hyperlink" Target="consultantplus://offline/ref=DE025249231B5E9DFD74F327C7D90817AD2665F97EEA500050F5BFB91509D7968A62DB8375265553B00AF395FEQ0J" TargetMode="External"/><Relationship Id="rId150" Type="http://schemas.openxmlformats.org/officeDocument/2006/relationships/hyperlink" Target="consultantplus://offline/ref=DE025249231B5E9DFD74F327C7D90817AD2665F976EE5C035EF8E2B31D50DB948D6D8494726F5952B00AF2F9Q1J" TargetMode="External"/><Relationship Id="rId171" Type="http://schemas.openxmlformats.org/officeDocument/2006/relationships/hyperlink" Target="consultantplus://offline/ref=DE025249231B5E9DFD74F327C7D90817AD2665F97EEA500050F5BFB91509D7968A62DB8375265553B00AF394FEQ3J" TargetMode="External"/><Relationship Id="rId192" Type="http://schemas.openxmlformats.org/officeDocument/2006/relationships/hyperlink" Target="consultantplus://offline/ref=DE025249231B5E9DFD74F327C7D90817AD2665F97AEF5E0455F8E2B31D50DB948D6D8494726F5952B00AF3F9Q1J" TargetMode="External"/><Relationship Id="rId206" Type="http://schemas.openxmlformats.org/officeDocument/2006/relationships/hyperlink" Target="consultantplus://offline/ref=DE025249231B5E9DFD74F327C7D90817AD2665F97AEF5E0455F8E2B31D50DB948D6D8494726F5952B00AF3F9Q1J" TargetMode="External"/><Relationship Id="rId227" Type="http://schemas.openxmlformats.org/officeDocument/2006/relationships/hyperlink" Target="consultantplus://offline/ref=DE025249231B5E9DFD74F327C7D90817AD2665F976E35A0450F8E2B31D50DB948D6D8494726F5952B009F2F9Q2J" TargetMode="External"/><Relationship Id="rId248" Type="http://schemas.openxmlformats.org/officeDocument/2006/relationships/hyperlink" Target="consultantplus://offline/ref=DE025249231B5E9DFD74F327C7D90817AD2665F976E35A0450F8E2B31D50DB948D6D8494726F5952B009F3F9Q6J" TargetMode="External"/><Relationship Id="rId269" Type="http://schemas.openxmlformats.org/officeDocument/2006/relationships/hyperlink" Target="consultantplus://offline/ref=DE025249231B5E9DFD74F327C7D90817AD2665F976E35A0450F8E2B31D50DB948D6D8494726F5952B009F4F9Q7J" TargetMode="External"/><Relationship Id="rId12" Type="http://schemas.openxmlformats.org/officeDocument/2006/relationships/hyperlink" Target="consultantplus://offline/ref=DE025249231B5E9DFD74F327C7D90817AD2665F97DED5E0555F8E2B31D50DB94F8QDJ" TargetMode="External"/><Relationship Id="rId33" Type="http://schemas.openxmlformats.org/officeDocument/2006/relationships/hyperlink" Target="consultantplus://offline/ref=DE025249231B5E9DFD74F327C7D90817AD2665F97EEB5B0656F0BFB91509D7968A62DB8375265553B00AF292FEQBJ" TargetMode="External"/><Relationship Id="rId108" Type="http://schemas.openxmlformats.org/officeDocument/2006/relationships/hyperlink" Target="consultantplus://offline/ref=DE025249231B5E9DFD74F327C7D90817AD2665F97AEF5E0455F8E2B31D50DB948D6D8494726F5952B00AF3F9Q1J" TargetMode="External"/><Relationship Id="rId129" Type="http://schemas.openxmlformats.org/officeDocument/2006/relationships/hyperlink" Target="consultantplus://offline/ref=DE025249231B5E9DFD74F327C7D90817AD2665F976E35A0450F8E2B31D50DB948D6D8494726F5952B008F7F9Q1J" TargetMode="External"/><Relationship Id="rId280" Type="http://schemas.openxmlformats.org/officeDocument/2006/relationships/hyperlink" Target="consultantplus://offline/ref=DE025249231B5E9DFD74F327C7D90817AD2665F976E35A0450F8E2B31D50DB948D6D8494726F5952B009F4F9QFJ" TargetMode="External"/><Relationship Id="rId315" Type="http://schemas.openxmlformats.org/officeDocument/2006/relationships/hyperlink" Target="consultantplus://offline/ref=DE025249231B5E9DFD74F327C7D90817AD2665F97EEB5B0656F0BFB91509D7968A62DB8375265553B00AF19EFEQ6J" TargetMode="External"/><Relationship Id="rId54" Type="http://schemas.openxmlformats.org/officeDocument/2006/relationships/hyperlink" Target="consultantplus://offline/ref=DE025249231B5E9DFD74F327C7D90817AD2665F976E35A0450F8E2B31D50DB948D6D8494726F5952B00AF5F9Q3J" TargetMode="External"/><Relationship Id="rId75" Type="http://schemas.openxmlformats.org/officeDocument/2006/relationships/hyperlink" Target="consultantplus://offline/ref=DE025249231B5E9DFD74F327C7D90817AD2665F97AEF5E0455F8E2B31D50DB948D6D8494726F5952B00AF3F9Q1J" TargetMode="External"/><Relationship Id="rId96" Type="http://schemas.openxmlformats.org/officeDocument/2006/relationships/hyperlink" Target="consultantplus://offline/ref=DE025249231B5E9DFD74F327C7D90817AD2665F976E35A0450F8E2B31D50DB948D6D8494726F5952B00AF2F9Q0J" TargetMode="External"/><Relationship Id="rId140" Type="http://schemas.openxmlformats.org/officeDocument/2006/relationships/hyperlink" Target="consultantplus://offline/ref=DE025249231B5E9DFD74F327C7D90817AD2665F976E35A0450F8E2B31D50DB948D6D8494726F5952B008F0F9Q2J" TargetMode="External"/><Relationship Id="rId161" Type="http://schemas.openxmlformats.org/officeDocument/2006/relationships/hyperlink" Target="consultantplus://offline/ref=DE025249231B5E9DFD74F327C7D90817AD2665F97EEA500050F5BFB91509D7968A62DB8375265553B00AF394FEQ3J" TargetMode="External"/><Relationship Id="rId182" Type="http://schemas.openxmlformats.org/officeDocument/2006/relationships/hyperlink" Target="consultantplus://offline/ref=DE025249231B5E9DFD74F327C7D90817AD2665F97AEF5E0455F8E2B31D50DB948D6D8494726F5952B00BF2F9Q5J" TargetMode="External"/><Relationship Id="rId217" Type="http://schemas.openxmlformats.org/officeDocument/2006/relationships/hyperlink" Target="consultantplus://offline/ref=DE025249231B5E9DFD74F327C7D90817AD2665F976E35A0450F8E2B31D50DB948D6D8494726F5952B009F3F9Q4J" TargetMode="External"/><Relationship Id="rId6" Type="http://schemas.openxmlformats.org/officeDocument/2006/relationships/hyperlink" Target="consultantplus://offline/ref=DE025249231B5E9DFD74F327C7D90817AD2665F979E85B0354F8E2B31D50DB948D6D8494726F5952B00AF3F9Q2J" TargetMode="External"/><Relationship Id="rId238" Type="http://schemas.openxmlformats.org/officeDocument/2006/relationships/hyperlink" Target="consultantplus://offline/ref=DE025249231B5E9DFD74F327C7D90817AD2665F97EEA500050F5BFB91509D7968A62DB8375265553B00AF393FEQ3J" TargetMode="External"/><Relationship Id="rId259" Type="http://schemas.openxmlformats.org/officeDocument/2006/relationships/hyperlink" Target="consultantplus://offline/ref=DE025249231B5E9DFD74F327C7D90817AD2665F97EEA500050F5BFB91509D7968A62DB8375265553B00AF393FEQ0J" TargetMode="External"/><Relationship Id="rId23" Type="http://schemas.openxmlformats.org/officeDocument/2006/relationships/hyperlink" Target="consultantplus://offline/ref=DE025249231B5E9DFD74F327C7D90817AD2665F976E35A0450F8E2B31D50DB948D6D8494726F5952B00AF1F9Q5J" TargetMode="External"/><Relationship Id="rId119" Type="http://schemas.openxmlformats.org/officeDocument/2006/relationships/hyperlink" Target="consultantplus://offline/ref=DE025249231B5E9DFD74F327C7D90817AD2665F97EEA500050F5BFB91509D7968A62DB8375265553B00AF397FEQ4J" TargetMode="External"/><Relationship Id="rId270" Type="http://schemas.openxmlformats.org/officeDocument/2006/relationships/hyperlink" Target="consultantplus://offline/ref=DE025249231B5E9DFD74F327C7D90817AD2665F97EEA500050F5BFB91509D7968A62DB8375265553B00AF393FEQ0J" TargetMode="External"/><Relationship Id="rId291" Type="http://schemas.openxmlformats.org/officeDocument/2006/relationships/hyperlink" Target="consultantplus://offline/ref=DE025249231B5E9DFD74F327C7D90817AD2665F976E35A0450F8E2B31D50DB948D6D8494726F5952B009FAF9Q6J" TargetMode="External"/><Relationship Id="rId305" Type="http://schemas.openxmlformats.org/officeDocument/2006/relationships/hyperlink" Target="consultantplus://offline/ref=DE025249231B5E9DFD74F327C7D90817AD2665F976E35A0450F8E2B31D50DB948D6D8494726F5952B00EF3F9Q0J" TargetMode="External"/><Relationship Id="rId44" Type="http://schemas.openxmlformats.org/officeDocument/2006/relationships/hyperlink" Target="consultantplus://offline/ref=DE025249231B5E9DFD74F327C7D90817AD2665F97AEF5E0455F8E2B31D50DB948D6D8494726F5952B00AF3F9Q1J" TargetMode="External"/><Relationship Id="rId65" Type="http://schemas.openxmlformats.org/officeDocument/2006/relationships/hyperlink" Target="consultantplus://offline/ref=DE025249231B5E9DFD74F327C7D90817AD2665F97EEA500050F5BFB91509D7968A62DB8375265553B00AF396FEQ5J" TargetMode="External"/><Relationship Id="rId86" Type="http://schemas.openxmlformats.org/officeDocument/2006/relationships/hyperlink" Target="consultantplus://offline/ref=DE025249231B5E9DFD74F327C7D90817AD2665F976E35A0450F8E2B31D50DB948D6D8494726F5952B00AFBF9Q5J" TargetMode="External"/><Relationship Id="rId130" Type="http://schemas.openxmlformats.org/officeDocument/2006/relationships/hyperlink" Target="consultantplus://offline/ref=DE025249231B5E9DFD74F327C7D90817AD2665F976E35A0450F8E2B31D50DB948D6D8494726F5952B008F7F9Q1J" TargetMode="External"/><Relationship Id="rId151" Type="http://schemas.openxmlformats.org/officeDocument/2006/relationships/hyperlink" Target="consultantplus://offline/ref=DE025249231B5E9DFD74F327C7D90817AD2665F976E35A0450F8E2B31D50DB948D6D8494726F5952B008F0F9Q2J" TargetMode="External"/><Relationship Id="rId172" Type="http://schemas.openxmlformats.org/officeDocument/2006/relationships/hyperlink" Target="consultantplus://offline/ref=DE025249231B5E9DFD74F327C7D90817AD2665F97AEF5E0455F8E2B31D50DB948D6D8494726F5952B00AFAF9Q4J" TargetMode="External"/><Relationship Id="rId193" Type="http://schemas.openxmlformats.org/officeDocument/2006/relationships/hyperlink" Target="consultantplus://offline/ref=DE025249231B5E9DFD74F327C7D90817AD2665F976E35A0450F8E2B31D50DB948D6D8494726F5952B008F0F9Q2J" TargetMode="External"/><Relationship Id="rId207" Type="http://schemas.openxmlformats.org/officeDocument/2006/relationships/hyperlink" Target="consultantplus://offline/ref=DE025249231B5E9DFD74F327C7D90817AD2665F976E35A0450F8E2B31D50DB948D6D8494726F5952B008F0F9Q2J" TargetMode="External"/><Relationship Id="rId228" Type="http://schemas.openxmlformats.org/officeDocument/2006/relationships/hyperlink" Target="consultantplus://offline/ref=DE025249231B5E9DFD74F327C7D90817AD2665F97EEB5B0656F0BFB91509D7968A62DB8375265553B00AF291FEQ1J" TargetMode="External"/><Relationship Id="rId249" Type="http://schemas.openxmlformats.org/officeDocument/2006/relationships/hyperlink" Target="consultantplus://offline/ref=DE025249231B5E9DFD74F327C7D90817AD2665F976E35A0450F8E2B31D50DB948D6D8494726F5952B009F3F9Q6J" TargetMode="External"/><Relationship Id="rId13" Type="http://schemas.openxmlformats.org/officeDocument/2006/relationships/hyperlink" Target="consultantplus://offline/ref=DE025249231B5E9DFD74F327C7D90817AD2665F97CEA5A0152F8E2B31D50DB94F8QDJ" TargetMode="External"/><Relationship Id="rId109" Type="http://schemas.openxmlformats.org/officeDocument/2006/relationships/hyperlink" Target="consultantplus://offline/ref=DE025249231B5E9DFD74F327C7D90817AD2665F976E35A0450F8E2B31D50DB948D6D8494726F5952B00AF2F9Q0J" TargetMode="External"/><Relationship Id="rId260" Type="http://schemas.openxmlformats.org/officeDocument/2006/relationships/hyperlink" Target="consultantplus://offline/ref=DE025249231B5E9DFD74F327C7D90817AD2665F97EEA500050F5BFB91509D7968A62DB8375265553B00AF393FEQ0J" TargetMode="External"/><Relationship Id="rId281" Type="http://schemas.openxmlformats.org/officeDocument/2006/relationships/hyperlink" Target="consultantplus://offline/ref=DE025249231B5E9DFD74F327C7D90817AD2665F976E35A0450F8E2B31D50DB948D6D8494726F5952B009FBF9Q7J" TargetMode="External"/><Relationship Id="rId316" Type="http://schemas.openxmlformats.org/officeDocument/2006/relationships/hyperlink" Target="consultantplus://offline/ref=DE025249231B5E9DFD74F327C7D90817AD2665F976E35A0450F8E2B31D50DB948D6D8494726F5952B00EF2F9Q5J" TargetMode="External"/><Relationship Id="rId34" Type="http://schemas.openxmlformats.org/officeDocument/2006/relationships/hyperlink" Target="consultantplus://offline/ref=DE025249231B5E9DFD74F327C7D90817AD2665F97EEB5B0656F0BFB91509D7968A62DB8375265553B00AF291FEQ3J" TargetMode="External"/><Relationship Id="rId55" Type="http://schemas.openxmlformats.org/officeDocument/2006/relationships/hyperlink" Target="consultantplus://offline/ref=DE025249231B5E9DFD74F327C7D90817AD2665F97AEF5E0455F8E2B31D50DB948D6D8494726F5952B00AF3F9Q1J" TargetMode="External"/><Relationship Id="rId76" Type="http://schemas.openxmlformats.org/officeDocument/2006/relationships/hyperlink" Target="consultantplus://offline/ref=DE025249231B5E9DFD74F327C7D90817AD2665F976E35A0450F8E2B31D50DB948D6D8494726F5952B00AF2F9Q0J" TargetMode="External"/><Relationship Id="rId97" Type="http://schemas.openxmlformats.org/officeDocument/2006/relationships/hyperlink" Target="consultantplus://offline/ref=DE025249231B5E9DFD74F327C7D90817AD2665F97EEA500050F5BFB91509D7968A62DB8375265553B00AF396FEQ5J" TargetMode="External"/><Relationship Id="rId120" Type="http://schemas.openxmlformats.org/officeDocument/2006/relationships/hyperlink" Target="consultantplus://offline/ref=DE025249231B5E9DFD74F327C7D90817AD2665F97EEB5B0656F0BFB91509D7968A62DB8375265553B00AF292FEQ4J" TargetMode="External"/><Relationship Id="rId141" Type="http://schemas.openxmlformats.org/officeDocument/2006/relationships/hyperlink" Target="consultantplus://offline/ref=DE025249231B5E9DFD74F327C7D90817AD2665F976E35A0450F8E2B31D50DB948D6D8494726F5952B008F6F9Q0J" TargetMode="External"/><Relationship Id="rId7" Type="http://schemas.openxmlformats.org/officeDocument/2006/relationships/hyperlink" Target="consultantplus://offline/ref=DE025249231B5E9DFD74F327C7D90817AD2665F979ED5A055FF8E2B31D50DB948D6D8494726F5952B00AF3F9Q2J" TargetMode="External"/><Relationship Id="rId162" Type="http://schemas.openxmlformats.org/officeDocument/2006/relationships/hyperlink" Target="consultantplus://offline/ref=DE025249231B5E9DFD74F327C7D90817AD2665F97EEA500050F5BFB91509D7968A62DB8375265553B00AF394FEQ3J" TargetMode="External"/><Relationship Id="rId183" Type="http://schemas.openxmlformats.org/officeDocument/2006/relationships/hyperlink" Target="consultantplus://offline/ref=DE025249231B5E9DFD74F327C7D90817AD2665F976E35A0450F8E2B31D50DB948D6D8494726F5952B008F4F9Q4J" TargetMode="External"/><Relationship Id="rId218" Type="http://schemas.openxmlformats.org/officeDocument/2006/relationships/hyperlink" Target="consultantplus://offline/ref=DE025249231B5E9DFD74F327C7D90817AD2665F97EEB5B0656F0BFB91509D7968A62DB8375265553B00AF292FEQ4J" TargetMode="External"/><Relationship Id="rId239" Type="http://schemas.openxmlformats.org/officeDocument/2006/relationships/hyperlink" Target="consultantplus://offline/ref=DE025249231B5E9DFD74ED2AD1B5541EAE2D38F27CE252520BA7B9EE4AF5Q9J" TargetMode="External"/><Relationship Id="rId250" Type="http://schemas.openxmlformats.org/officeDocument/2006/relationships/hyperlink" Target="consultantplus://offline/ref=DE025249231B5E9DFD74F327C7D90817AD2665F976E35A0450F8E2B31D50DB948D6D8494726F5952B009F5F9Q5J" TargetMode="External"/><Relationship Id="rId271" Type="http://schemas.openxmlformats.org/officeDocument/2006/relationships/hyperlink" Target="consultantplus://offline/ref=DE025249231B5E9DFD74F327C7D90817AD2665F976EC59045EF8E2B31D50DB948D6D8494726F5952B00AF3F9QEJ" TargetMode="External"/><Relationship Id="rId292" Type="http://schemas.openxmlformats.org/officeDocument/2006/relationships/hyperlink" Target="consultantplus://offline/ref=DE025249231B5E9DFD74F327C7D90817AD2665F976E35A0450F8E2B31D50DB948D6D8494726F5952B009FAF9Q4J" TargetMode="External"/><Relationship Id="rId306" Type="http://schemas.openxmlformats.org/officeDocument/2006/relationships/hyperlink" Target="consultantplus://offline/ref=DE025249231B5E9DFD74F327C7D90817AD2665F97EEA500050F5BFB91509D7968A62DB8375265553B00AF393FEQ0J" TargetMode="External"/><Relationship Id="rId24" Type="http://schemas.openxmlformats.org/officeDocument/2006/relationships/hyperlink" Target="consultantplus://offline/ref=DE025249231B5E9DFD74F327C7D90817AD2665F97EE95C075EF7BFB91509D7968A62DB8375265553B00AF395FEQ1J" TargetMode="External"/><Relationship Id="rId45" Type="http://schemas.openxmlformats.org/officeDocument/2006/relationships/hyperlink" Target="consultantplus://offline/ref=DE025249231B5E9DFD74F327C7D90817AD2665F976E35A0450F8E2B31D50DB948D6D8494726F5952B00AF2F9Q0J" TargetMode="External"/><Relationship Id="rId66" Type="http://schemas.openxmlformats.org/officeDocument/2006/relationships/hyperlink" Target="consultantplus://offline/ref=DE025249231B5E9DFD74F327C7D90817AD2665F97EEA500050F5BFB91509D7968A62DB8375265553B00AF396FEQ5J" TargetMode="External"/><Relationship Id="rId87" Type="http://schemas.openxmlformats.org/officeDocument/2006/relationships/hyperlink" Target="consultantplus://offline/ref=DE025249231B5E9DFD74F327C7D90817AD2665F976E35A0450F8E2B31D50DB948D6D8494726F5952B00AFBF9Q4J" TargetMode="External"/><Relationship Id="rId110" Type="http://schemas.openxmlformats.org/officeDocument/2006/relationships/hyperlink" Target="consultantplus://offline/ref=DE025249231B5E9DFD74F327C7D90817AD2665F97AEF5E0455F8E2B31D50DB948D6D8494726F5952B00AF7F9QEJ" TargetMode="External"/><Relationship Id="rId131" Type="http://schemas.openxmlformats.org/officeDocument/2006/relationships/hyperlink" Target="consultantplus://offline/ref=DE025249231B5E9DFD74F327C7D90817AD2665F97EEB5B0656F0BFB91509D7968A62DB8375265553B00AF291FEQ1J" TargetMode="External"/><Relationship Id="rId152" Type="http://schemas.openxmlformats.org/officeDocument/2006/relationships/hyperlink" Target="consultantplus://offline/ref=DE025249231B5E9DFD74F327C7D90817AD2665F976EE5C035EF8E2B31D50DB948D6D8494726F5952B00AF2F9Q1J" TargetMode="External"/><Relationship Id="rId173" Type="http://schemas.openxmlformats.org/officeDocument/2006/relationships/hyperlink" Target="consultantplus://offline/ref=DE025249231B5E9DFD74F327C7D90817AD2665F976E35A0450F8E2B31D50DB948D6D8494726F5952B008F5F9Q3J" TargetMode="External"/><Relationship Id="rId194" Type="http://schemas.openxmlformats.org/officeDocument/2006/relationships/hyperlink" Target="consultantplus://offline/ref=DE025249231B5E9DFD74F327C7D90817AD2665F976E35A0450F8E2B31D50DB948D6D8494726F5952B008FAF9Q5J" TargetMode="External"/><Relationship Id="rId208" Type="http://schemas.openxmlformats.org/officeDocument/2006/relationships/hyperlink" Target="consultantplus://offline/ref=DE025249231B5E9DFD74F327C7D90817AD2665F97EEA500050F5BFB91509D7968A62DB8375265553B00AF394FEQ3J" TargetMode="External"/><Relationship Id="rId229" Type="http://schemas.openxmlformats.org/officeDocument/2006/relationships/hyperlink" Target="consultantplus://offline/ref=DE025249231B5E9DFD74F327C7D90817AD2665F97EEB5B0656F0BFB91509D7968A62DB8375265553B00AF19EFEQ6J" TargetMode="External"/><Relationship Id="rId240" Type="http://schemas.openxmlformats.org/officeDocument/2006/relationships/hyperlink" Target="consultantplus://offline/ref=DE025249231B5E9DFD74F327C7D90817AD2665F976E35A0450F8E2B31D50DB948D6D8494726F5952B009F1F9Q4J" TargetMode="External"/><Relationship Id="rId261" Type="http://schemas.openxmlformats.org/officeDocument/2006/relationships/hyperlink" Target="consultantplus://offline/ref=DE025249231B5E9DFD74F327C7D90817AD2665F97AEF5E0455F8E2B31D50DB948D6D8494726F5952B00BF7F9Q0J" TargetMode="External"/><Relationship Id="rId14" Type="http://schemas.openxmlformats.org/officeDocument/2006/relationships/hyperlink" Target="consultantplus://offline/ref=DE025249231B5E9DFD74F327C7D90817AD2665F97AEF5E0455F8E2B31D50DB948D6D8494726F5952B00AF3F9Q1J" TargetMode="External"/><Relationship Id="rId30" Type="http://schemas.openxmlformats.org/officeDocument/2006/relationships/hyperlink" Target="consultantplus://offline/ref=DE025249231B5E9DFD74F327C7D90817AD2665F97EEB5B0656F0BFB91509D7968A62DB8375265553B00AF396FEQBJ" TargetMode="External"/><Relationship Id="rId35" Type="http://schemas.openxmlformats.org/officeDocument/2006/relationships/hyperlink" Target="consultantplus://offline/ref=DE025249231B5E9DFD74F327C7D90817AD2665F97AEF5E0455F8E2B31D50DB948D6D8494726F5952B00AF3F9Q1J" TargetMode="External"/><Relationship Id="rId56" Type="http://schemas.openxmlformats.org/officeDocument/2006/relationships/hyperlink" Target="consultantplus://offline/ref=DE025249231B5E9DFD74F327C7D90817AD2665F976E35A0450F8E2B31D50DB948D6D8494726F5952B00AF2F9Q0J" TargetMode="External"/><Relationship Id="rId77" Type="http://schemas.openxmlformats.org/officeDocument/2006/relationships/hyperlink" Target="consultantplus://offline/ref=DE025249231B5E9DFD74F327C7D90817AD2665F976E35A0450F8E2B31D50DB948D6D8494726F5952B00AF4F9Q7J" TargetMode="External"/><Relationship Id="rId100" Type="http://schemas.openxmlformats.org/officeDocument/2006/relationships/hyperlink" Target="consultantplus://offline/ref=DE025249231B5E9DFD74F327C7D90817AD2665F97AEF5E0455F8E2B31D50DB948D6D8494726F5952B00AF7F9QFJ" TargetMode="External"/><Relationship Id="rId105" Type="http://schemas.openxmlformats.org/officeDocument/2006/relationships/hyperlink" Target="consultantplus://offline/ref=DE025249231B5E9DFD74F327C7D90817AD2665F97AEF5E0455F8E2B31D50DB948D6D8494726F5952B00AF3F9Q1J" TargetMode="External"/><Relationship Id="rId126" Type="http://schemas.openxmlformats.org/officeDocument/2006/relationships/hyperlink" Target="consultantplus://offline/ref=DE025249231B5E9DFD74F327C7D90817AD2665F97EEB5B0656F0BFB91509D7968A62DB8375265553B00AF292FEQAJ" TargetMode="External"/><Relationship Id="rId147" Type="http://schemas.openxmlformats.org/officeDocument/2006/relationships/hyperlink" Target="consultantplus://offline/ref=DE025249231B5E9DFD74F327C7D90817AD2665F97AEF5E0455F8E2B31D50DB948D6D8494726F5952B00AFAF9Q7J" TargetMode="External"/><Relationship Id="rId168" Type="http://schemas.openxmlformats.org/officeDocument/2006/relationships/hyperlink" Target="consultantplus://offline/ref=DE025249231B5E9DFD74F327C7D90817AD2665F97AEF5E0455F8E2B31D50DB948D6D8494726F5952B00AF3F9Q1J" TargetMode="External"/><Relationship Id="rId282" Type="http://schemas.openxmlformats.org/officeDocument/2006/relationships/hyperlink" Target="consultantplus://offline/ref=DE025249231B5E9DFD74F327C7D90817AD2665F97AEF5E0455F8E2B31D50DB948D6D8494726F5952B00BF6F9Q4J" TargetMode="External"/><Relationship Id="rId312" Type="http://schemas.openxmlformats.org/officeDocument/2006/relationships/hyperlink" Target="consultantplus://offline/ref=DE025249231B5E9DFD74F327C7D90817AD2665F97EEB5B0656F0BFB91509D7968A62DB8375265553B00AF292FEQBJ" TargetMode="External"/><Relationship Id="rId317" Type="http://schemas.openxmlformats.org/officeDocument/2006/relationships/hyperlink" Target="consultantplus://offline/ref=DE025249231B5E9DFD74F327C7D90817AD2665F976E35A0450F8E2B31D50DB948D6D8494726F5952B00EF2F9Q4J" TargetMode="External"/><Relationship Id="rId8" Type="http://schemas.openxmlformats.org/officeDocument/2006/relationships/hyperlink" Target="consultantplus://offline/ref=DE025249231B5E9DFD74F327C7D90817AD2665F976E35A0450F8E2B31D50DB948D6D8494726F5952B00AF3F9Q2J" TargetMode="External"/><Relationship Id="rId51" Type="http://schemas.openxmlformats.org/officeDocument/2006/relationships/hyperlink" Target="consultantplus://offline/ref=DE025249231B5E9DFD74F327C7D90817AD2665F97AEF5E0455F8E2B31D50DB948D6D8494726F5952B00AF3F9Q1J" TargetMode="External"/><Relationship Id="rId72" Type="http://schemas.openxmlformats.org/officeDocument/2006/relationships/hyperlink" Target="consultantplus://offline/ref=DE025249231B5E9DFD74F327C7D90817AD2665F976E35A0450F8E2B31D50DB948D6D8494726F5952B00AF2F9Q0J" TargetMode="External"/><Relationship Id="rId93" Type="http://schemas.openxmlformats.org/officeDocument/2006/relationships/hyperlink" Target="consultantplus://offline/ref=DE025249231B5E9DFD74F327C7D90817AD2665F97AEF5E0455F8E2B31D50DB948D6D8494726F5952B00AF3F9Q1J" TargetMode="External"/><Relationship Id="rId98" Type="http://schemas.openxmlformats.org/officeDocument/2006/relationships/hyperlink" Target="consultantplus://offline/ref=DE025249231B5E9DFD74F327C7D90817AD2665F97EEA500050F5BFB91509D7968A62DB8375265553B00AF396FEQ5J" TargetMode="External"/><Relationship Id="rId121" Type="http://schemas.openxmlformats.org/officeDocument/2006/relationships/hyperlink" Target="consultantplus://offline/ref=DE025249231B5E9DFD74F327C7D90817AD2665F976E35A0450F8E2B31D50DB948D6D8494726F5952B008F0F9QFJ" TargetMode="External"/><Relationship Id="rId142" Type="http://schemas.openxmlformats.org/officeDocument/2006/relationships/hyperlink" Target="consultantplus://offline/ref=DE025249231B5E9DFD74F327C7D90817AD2665F97AEF5E0455F8E2B31D50DB948D6D8494726F5952B00AFBF9Q1J" TargetMode="External"/><Relationship Id="rId163" Type="http://schemas.openxmlformats.org/officeDocument/2006/relationships/hyperlink" Target="consultantplus://offline/ref=DE025249231B5E9DFD74F327C7D90817AD2665F976E35A0450F8E2B31D50DB948D6D8494726F5952B008F5F9Q5J" TargetMode="External"/><Relationship Id="rId184" Type="http://schemas.openxmlformats.org/officeDocument/2006/relationships/hyperlink" Target="consultantplus://offline/ref=DE025249231B5E9DFD74F327C7D90817AD2665F97AEF5E0455F8E2B31D50DB948D6D8494726F5952B00BF2F9Q3J" TargetMode="External"/><Relationship Id="rId189" Type="http://schemas.openxmlformats.org/officeDocument/2006/relationships/hyperlink" Target="consultantplus://offline/ref=DE025249231B5E9DFD74F327C7D90817AD2665F976E35A0450F8E2B31D50DB948D6D8494726F5952B008FBF9Q4J" TargetMode="External"/><Relationship Id="rId219" Type="http://schemas.openxmlformats.org/officeDocument/2006/relationships/hyperlink" Target="consultantplus://offline/ref=DE025249231B5E9DFD74F327C7D90817AD2665F976E35A0450F8E2B31D50DB948D6D8494726F5952B009F3F9Q2J" TargetMode="External"/><Relationship Id="rId3" Type="http://schemas.openxmlformats.org/officeDocument/2006/relationships/webSettings" Target="webSettings.xml"/><Relationship Id="rId214" Type="http://schemas.openxmlformats.org/officeDocument/2006/relationships/hyperlink" Target="consultantplus://offline/ref=DE025249231B5E9DFD74F327C7D90817AD2665F97AEF5E0455F8E2B31D50DB948D6D8494726F5952B00AF3F9Q1J" TargetMode="External"/><Relationship Id="rId230" Type="http://schemas.openxmlformats.org/officeDocument/2006/relationships/hyperlink" Target="consultantplus://offline/ref=DE025249231B5E9DFD74F327C7D90817AD2665F976E35A0450F8E2B31D50DB948D6D8494726F5952B009F2F9Q1J" TargetMode="External"/><Relationship Id="rId235" Type="http://schemas.openxmlformats.org/officeDocument/2006/relationships/hyperlink" Target="consultantplus://offline/ref=DE025249231B5E9DFD74F327C7D90817AD2665F976E35A0450F8E2B31D50DB948D6D8494726F5952B009F1F9Q6J" TargetMode="External"/><Relationship Id="rId251" Type="http://schemas.openxmlformats.org/officeDocument/2006/relationships/hyperlink" Target="consultantplus://offline/ref=DE025249231B5E9DFD74F327C7D90817AD2665F976E35A0450F8E2B31D50DB948D6D8494726F5952B009F5F9Q4J" TargetMode="External"/><Relationship Id="rId256" Type="http://schemas.openxmlformats.org/officeDocument/2006/relationships/hyperlink" Target="consultantplus://offline/ref=DE025249231B5E9DFD74F327C7D90817AD2665F976E35A0450F8E2B31D50DB948D6D8494726F5952B009F3F9Q6J" TargetMode="External"/><Relationship Id="rId277" Type="http://schemas.openxmlformats.org/officeDocument/2006/relationships/hyperlink" Target="consultantplus://offline/ref=DE025249231B5E9DFD74F327C7D90817AD2665F976E35A0450F8E2B31D50DB948D6D8494726F5952B009F4F9Q4J" TargetMode="External"/><Relationship Id="rId298" Type="http://schemas.openxmlformats.org/officeDocument/2006/relationships/hyperlink" Target="consultantplus://offline/ref=DE025249231B5E9DFD74F327C7D90817AD2665F976E35A0450F8E2B31D50DB948D6D8494726F5952B00EF3F9Q2J" TargetMode="External"/><Relationship Id="rId25" Type="http://schemas.openxmlformats.org/officeDocument/2006/relationships/hyperlink" Target="consultantplus://offline/ref=DE025249231B5E9DFD74F327C7D90817AD2665F97EEA500050F5BFB91509D7968A62DB8375265553B00AF396FEQ7J" TargetMode="External"/><Relationship Id="rId46" Type="http://schemas.openxmlformats.org/officeDocument/2006/relationships/hyperlink" Target="consultantplus://offline/ref=DE025249231B5E9DFD74ED2AD1B5541EAC253CFD7CE00F5803FEB5EC4D568ED4CD6BD1D736615BF5Q0J" TargetMode="External"/><Relationship Id="rId67" Type="http://schemas.openxmlformats.org/officeDocument/2006/relationships/hyperlink" Target="consultantplus://offline/ref=DE025249231B5E9DFD74F327C7D90817AD2665F976E35A0450F8E2B31D50DB948D6D8494726F5952B00AF5F9Q1J" TargetMode="External"/><Relationship Id="rId116" Type="http://schemas.openxmlformats.org/officeDocument/2006/relationships/hyperlink" Target="consultantplus://offline/ref=DE025249231B5E9DFD74ED2AD1B5541EAE2D3DF778EB52520BA7B9EE4AF5Q9J" TargetMode="External"/><Relationship Id="rId137" Type="http://schemas.openxmlformats.org/officeDocument/2006/relationships/hyperlink" Target="consultantplus://offline/ref=DE025249231B5E9DFD74F327C7D90817AD2665F976E35A0450F8E2B31D50DB948D6D8494726F5952B008F6F9Q5J" TargetMode="External"/><Relationship Id="rId158" Type="http://schemas.openxmlformats.org/officeDocument/2006/relationships/hyperlink" Target="consultantplus://offline/ref=DE025249231B5E9DFD74F327C7D90817AD2665F97EEA500050F5BFB91509D7968A62DB8375265553B00AF394FEQ3J" TargetMode="External"/><Relationship Id="rId272" Type="http://schemas.openxmlformats.org/officeDocument/2006/relationships/hyperlink" Target="consultantplus://offline/ref=DE025249231B5E9DFD74F327C7D90817AD2665F976E35A0450F8E2B31D50DB948D6D8494726F5952B009F4F9Q6J" TargetMode="External"/><Relationship Id="rId293" Type="http://schemas.openxmlformats.org/officeDocument/2006/relationships/hyperlink" Target="consultantplus://offline/ref=DE025249231B5E9DFD74F327C7D90817AD2665F976E35A0450F8E2B31D50DB948D6D8494726F5952B009FAF9Q3J" TargetMode="External"/><Relationship Id="rId302" Type="http://schemas.openxmlformats.org/officeDocument/2006/relationships/hyperlink" Target="consultantplus://offline/ref=DE025249231B5E9DFD74F327C7D90817AD2665F976E35A0450F8E2B31D50DB948D6D8494726F5952B00EF3F9Q1J" TargetMode="External"/><Relationship Id="rId307" Type="http://schemas.openxmlformats.org/officeDocument/2006/relationships/hyperlink" Target="consultantplus://offline/ref=DE025249231B5E9DFD74F327C7D90817AD2665F976E35A0450F8E2B31D50DB948D6D8494726F5952B00EF3F9Q0J" TargetMode="External"/><Relationship Id="rId323" Type="http://schemas.openxmlformats.org/officeDocument/2006/relationships/hyperlink" Target="consultantplus://offline/ref=DE025249231B5E9DFD74F327C7D90817AD2665F97AEF5E0455F8E2B31D50DB948D6D8494726F5952B00BF4F9Q1J" TargetMode="External"/><Relationship Id="rId20" Type="http://schemas.openxmlformats.org/officeDocument/2006/relationships/hyperlink" Target="consultantplus://offline/ref=DE025249231B5E9DFD74F327C7D90817AD2665F97EEB5B0656F0BFB91509D7968A62DB8375265553B00AF292FEQBJ" TargetMode="External"/><Relationship Id="rId41" Type="http://schemas.openxmlformats.org/officeDocument/2006/relationships/hyperlink" Target="consultantplus://offline/ref=DE025249231B5E9DFD74F327C7D90817AD2665F976E35A0450F8E2B31D50DB948D6D8494726F5952B00AF2F9Q0J" TargetMode="External"/><Relationship Id="rId62" Type="http://schemas.openxmlformats.org/officeDocument/2006/relationships/hyperlink" Target="consultantplus://offline/ref=DE025249231B5E9DFD74F327C7D90817AD2665F97AEF5E0455F8E2B31D50DB948D6D8494726F5952B00AF3F9Q1J" TargetMode="External"/><Relationship Id="rId83" Type="http://schemas.openxmlformats.org/officeDocument/2006/relationships/hyperlink" Target="consultantplus://offline/ref=DE025249231B5E9DFD74F327C7D90817AD2665F976E35A0450F8E2B31D50DB948D6D8494726F5952B00AF4F9QFJ" TargetMode="External"/><Relationship Id="rId88" Type="http://schemas.openxmlformats.org/officeDocument/2006/relationships/hyperlink" Target="consultantplus://offline/ref=DE025249231B5E9DFD74F327C7D90817AD2665F976E35A0450F8E2B31D50DB948D6D8494726F5952B00AFBF9QEJ" TargetMode="External"/><Relationship Id="rId111" Type="http://schemas.openxmlformats.org/officeDocument/2006/relationships/hyperlink" Target="consultantplus://offline/ref=DE025249231B5E9DFD74F327C7D90817AD2665F976E35A0450F8E2B31D50DB948D6D8494726F5952B00AF2F9Q0J" TargetMode="External"/><Relationship Id="rId132" Type="http://schemas.openxmlformats.org/officeDocument/2006/relationships/hyperlink" Target="consultantplus://offline/ref=DE025249231B5E9DFD74F327C7D90817AD2665F97EEB5B0656F0BFB91509D7968A62DB8375265553B00AF19EFEQ6J" TargetMode="External"/><Relationship Id="rId153" Type="http://schemas.openxmlformats.org/officeDocument/2006/relationships/hyperlink" Target="consultantplus://offline/ref=DE025249231B5E9DFD74F327C7D90817AD2665F976E35A0450F8E2B31D50DB948D6D8494726F5952B008F0F9Q2J" TargetMode="External"/><Relationship Id="rId174" Type="http://schemas.openxmlformats.org/officeDocument/2006/relationships/hyperlink" Target="consultantplus://offline/ref=DE025249231B5E9DFD74F327C7D90817AD2665F97AEF5E0455F8E2B31D50DB948D6D8494726F5952B00AF3F9Q1J" TargetMode="External"/><Relationship Id="rId179" Type="http://schemas.openxmlformats.org/officeDocument/2006/relationships/hyperlink" Target="consultantplus://offline/ref=DE025249231B5E9DFD74F327C7D90817AD2665F976E35A0450F8E2B31D50DB948D6D8494726F5952B008F4F9Q5J" TargetMode="External"/><Relationship Id="rId195" Type="http://schemas.openxmlformats.org/officeDocument/2006/relationships/hyperlink" Target="consultantplus://offline/ref=DE025249231B5E9DFD74F327C7D90817AD2665F97AEF5E0455F8E2B31D50DB948D6D8494726F5952B00AF3F9Q1J" TargetMode="External"/><Relationship Id="rId209" Type="http://schemas.openxmlformats.org/officeDocument/2006/relationships/hyperlink" Target="consultantplus://offline/ref=DE025249231B5E9DFD74F327C7D90817AD2665F97AEF5E0455F8E2B31D50DB948D6D8494726F5952B00AF3F9Q1J" TargetMode="External"/><Relationship Id="rId190" Type="http://schemas.openxmlformats.org/officeDocument/2006/relationships/hyperlink" Target="consultantplus://offline/ref=DE025249231B5E9DFD74F327C7D90817AD2665F976E35A0450F8E2B31D50DB948D6D8494726F5952B008FBF9Q3J" TargetMode="External"/><Relationship Id="rId204" Type="http://schemas.openxmlformats.org/officeDocument/2006/relationships/hyperlink" Target="consultantplus://offline/ref=DE025249231B5E9DFD74F327C7D90817AD2665F976E35A0450F8E2B31D50DB948D6D8494726F5952B008F0F9Q2J" TargetMode="External"/><Relationship Id="rId220" Type="http://schemas.openxmlformats.org/officeDocument/2006/relationships/hyperlink" Target="consultantplus://offline/ref=DE025249231B5E9DFD74F327C7D90817AD2665F976E35A0450F8E2B31D50DB948D6D8494726F5952B009F3F9Q1J" TargetMode="External"/><Relationship Id="rId225" Type="http://schemas.openxmlformats.org/officeDocument/2006/relationships/hyperlink" Target="consultantplus://offline/ref=DE025249231B5E9DFD74F327C7D90817AD2665F97EEB5B0656F0BFB91509D7968A62DB8375265553B00AF291FEQ3J" TargetMode="External"/><Relationship Id="rId241" Type="http://schemas.openxmlformats.org/officeDocument/2006/relationships/hyperlink" Target="consultantplus://offline/ref=DE025249231B5E9DFD74F327C7D90817AD2665F976E35A0450F8E2B31D50DB948D6D8494726F5952B009F6F9Q4J" TargetMode="External"/><Relationship Id="rId246" Type="http://schemas.openxmlformats.org/officeDocument/2006/relationships/hyperlink" Target="consultantplus://offline/ref=DE025249231B5E9DFD74F327C7D90817AD2665F976EC59045EF8E2B31D50DB948D6D8494726F5952B00AF3F9QEJ" TargetMode="External"/><Relationship Id="rId267" Type="http://schemas.openxmlformats.org/officeDocument/2006/relationships/hyperlink" Target="consultantplus://offline/ref=DE025249231B5E9DFD74F327C7D90817AD2665F97EEA500050F5BFB91509D7968A62DB8375265553B00AF393FEQ0J" TargetMode="External"/><Relationship Id="rId288" Type="http://schemas.openxmlformats.org/officeDocument/2006/relationships/hyperlink" Target="consultantplus://offline/ref=DE025249231B5E9DFD74F327C7D90817AD2665F976E35A0450F8E2B31D50DB948D6D8494726F5952B009FBF9Q0J" TargetMode="External"/><Relationship Id="rId15" Type="http://schemas.openxmlformats.org/officeDocument/2006/relationships/hyperlink" Target="consultantplus://offline/ref=DE025249231B5E9DFD74F327C7D90817AD2665F979E85B0354F8E2B31D50DB948D6D8494726F5952B00AF3F9Q2J" TargetMode="External"/><Relationship Id="rId36" Type="http://schemas.openxmlformats.org/officeDocument/2006/relationships/hyperlink" Target="consultantplus://offline/ref=DE025249231B5E9DFD74F327C7D90817AD2665F976E35A0450F8E2B31D50DB948D6D8494726F5952B00AF2F9Q0J" TargetMode="External"/><Relationship Id="rId57" Type="http://schemas.openxmlformats.org/officeDocument/2006/relationships/hyperlink" Target="consultantplus://offline/ref=DE025249231B5E9DFD74F327C7D90817AD2665F976E35A0450F8E2B31D50DB948D6D8494726F5952B00AF2F9Q0J" TargetMode="External"/><Relationship Id="rId106" Type="http://schemas.openxmlformats.org/officeDocument/2006/relationships/hyperlink" Target="consultantplus://offline/ref=DE025249231B5E9DFD74F327C7D90817AD2665F976E35A0450F8E2B31D50DB948D6D8494726F5952B00AF2F9Q0J" TargetMode="External"/><Relationship Id="rId127" Type="http://schemas.openxmlformats.org/officeDocument/2006/relationships/hyperlink" Target="consultantplus://offline/ref=DE025249231B5E9DFD74F327C7D90817AD2665F97EEB5B0656F0BFB91509D7968A62DB8375265553B00AF292FEQAJ" TargetMode="External"/><Relationship Id="rId262" Type="http://schemas.openxmlformats.org/officeDocument/2006/relationships/hyperlink" Target="consultantplus://offline/ref=DE025249231B5E9DFD74F327C7D90817AD2665F97EEA500050F5BFB91509D7968A62DB8375265553B00AF393FEQ0J" TargetMode="External"/><Relationship Id="rId283" Type="http://schemas.openxmlformats.org/officeDocument/2006/relationships/hyperlink" Target="consultantplus://offline/ref=DE025249231B5E9DFD74F327C7D90817AD2665F976E35A0450F8E2B31D50DB948D6D8494726F5952B009FBF9Q6J" TargetMode="External"/><Relationship Id="rId313" Type="http://schemas.openxmlformats.org/officeDocument/2006/relationships/hyperlink" Target="consultantplus://offline/ref=DE025249231B5E9DFD74F327C7D90817AD2665F97EEB5B0656F0BFB91509D7968A62DB8375265553B00AF292FEQAJ" TargetMode="External"/><Relationship Id="rId318" Type="http://schemas.openxmlformats.org/officeDocument/2006/relationships/hyperlink" Target="consultantplus://offline/ref=DE025249231B5E9DFD74F327C7D90817AD2665F976E35A0450F8E2B31D50DB948D6D8494726F5952B00EF2F9Q2J" TargetMode="External"/><Relationship Id="rId10" Type="http://schemas.openxmlformats.org/officeDocument/2006/relationships/hyperlink" Target="consultantplus://offline/ref=DE025249231B5E9DFD74F327C7D90817AD2665F97EEB5B0656F0BFB91509D7968A62DB8375265553B00AF295FEQ6J" TargetMode="External"/><Relationship Id="rId31" Type="http://schemas.openxmlformats.org/officeDocument/2006/relationships/hyperlink" Target="consultantplus://offline/ref=DE025249231B5E9DFD74F327C7D90817AD2665F976E35A0450F8E2B31D50DB948D6D8494726F5952B00AF1F9Q2J" TargetMode="External"/><Relationship Id="rId52" Type="http://schemas.openxmlformats.org/officeDocument/2006/relationships/hyperlink" Target="consultantplus://offline/ref=DE025249231B5E9DFD74F327C7D90817AD2665F976E35A0450F8E2B31D50DB948D6D8494726F5952B00AF2F9Q0J" TargetMode="External"/><Relationship Id="rId73" Type="http://schemas.openxmlformats.org/officeDocument/2006/relationships/hyperlink" Target="consultantplus://offline/ref=DE025249231B5E9DFD74F327C7D90817AD2665F97AEF5E0455F8E2B31D50DB948D6D8494726F5952B00AF0F9Q4J" TargetMode="External"/><Relationship Id="rId78" Type="http://schemas.openxmlformats.org/officeDocument/2006/relationships/hyperlink" Target="consultantplus://offline/ref=DE025249231B5E9DFD74F327C7D90817AD2665F976E35A0450F8E2B31D50DB948D6D8494726F5952B00AF4F9Q5J" TargetMode="External"/><Relationship Id="rId94" Type="http://schemas.openxmlformats.org/officeDocument/2006/relationships/hyperlink" Target="consultantplus://offline/ref=DE025249231B5E9DFD74F327C7D90817AD2665F976E35A0450F8E2B31D50DB948D6D8494726F5952B00AF2F9Q0J" TargetMode="External"/><Relationship Id="rId99" Type="http://schemas.openxmlformats.org/officeDocument/2006/relationships/hyperlink" Target="consultantplus://offline/ref=DE025249231B5E9DFD74F327C7D90817AD2665F97EEA500050F5BFB91509D7968A62DB8375265553B00AF396FEQ5J" TargetMode="External"/><Relationship Id="rId101" Type="http://schemas.openxmlformats.org/officeDocument/2006/relationships/hyperlink" Target="consultantplus://offline/ref=DE025249231B5E9DFD74F327C7D90817AD2665F976E35A0450F8E2B31D50DB948D6D8494726F5952B00AFAF9Q5J" TargetMode="External"/><Relationship Id="rId122" Type="http://schemas.openxmlformats.org/officeDocument/2006/relationships/hyperlink" Target="consultantplus://offline/ref=DE025249231B5E9DFD74F327C7D90817AD2665F976E35A0450F8E2B31D50DB948D6D8494726F5952B008F0F9QEJ" TargetMode="External"/><Relationship Id="rId143" Type="http://schemas.openxmlformats.org/officeDocument/2006/relationships/hyperlink" Target="consultantplus://offline/ref=DE025249231B5E9DFD74F327C7D90817AD2665F976E35A0450F8E2B31D50DB948D6D8494726F5952B008F6F9QFJ" TargetMode="External"/><Relationship Id="rId148" Type="http://schemas.openxmlformats.org/officeDocument/2006/relationships/hyperlink" Target="consultantplus://offline/ref=DE025249231B5E9DFD74F327C7D90817AD2665F97AEF5E0455F8E2B31D50DB948D6D8494726F5952B00AF3F9Q1J" TargetMode="External"/><Relationship Id="rId164" Type="http://schemas.openxmlformats.org/officeDocument/2006/relationships/hyperlink" Target="consultantplus://offline/ref=DE025249231B5E9DFD74F327C7D90817AD2665F97AEF5E0455F8E2B31D50DB948D6D8494726F5952B00AF3F9Q1J" TargetMode="External"/><Relationship Id="rId169" Type="http://schemas.openxmlformats.org/officeDocument/2006/relationships/hyperlink" Target="consultantplus://offline/ref=DE025249231B5E9DFD74F327C7D90817AD2665F976E35A0450F8E2B31D50DB948D6D8494726F5952B008F0F9Q2J" TargetMode="External"/><Relationship Id="rId185" Type="http://schemas.openxmlformats.org/officeDocument/2006/relationships/hyperlink" Target="consultantplus://offline/ref=DE025249231B5E9DFD74F327C7D90817AD2665F976E35A0450F8E2B31D50DB948D6D8494726F5952B008F4F9Q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025249231B5E9DFD74F327C7D90817AD2665F97EEA500050F5BFB91509D7968A62DB8375265553B00AF397FEQ6J" TargetMode="External"/><Relationship Id="rId180" Type="http://schemas.openxmlformats.org/officeDocument/2006/relationships/hyperlink" Target="consultantplus://offline/ref=DE025249231B5E9DFD74F327C7D90817AD2665F97AEF5E0455F8E2B31D50DB948D6D8494726F5952B00BF2F9Q6J" TargetMode="External"/><Relationship Id="rId210" Type="http://schemas.openxmlformats.org/officeDocument/2006/relationships/hyperlink" Target="consultantplus://offline/ref=DE025249231B5E9DFD74F327C7D90817AD2665F976E35A0450F8E2B31D50DB948D6D8494726F5952B008F0F9Q2J" TargetMode="External"/><Relationship Id="rId215" Type="http://schemas.openxmlformats.org/officeDocument/2006/relationships/hyperlink" Target="consultantplus://offline/ref=DE025249231B5E9DFD74F327C7D90817AD2665F976E35A0450F8E2B31D50DB948D6D8494726F5952B00AF3F9QEJ" TargetMode="External"/><Relationship Id="rId236" Type="http://schemas.openxmlformats.org/officeDocument/2006/relationships/hyperlink" Target="consultantplus://offline/ref=DE025249231B5E9DFD74ED2AD1B5541EAC253CFD7CE00F5803FEB5EC4D568ED4CD6BD1D736615BF5Q0J" TargetMode="External"/><Relationship Id="rId257" Type="http://schemas.openxmlformats.org/officeDocument/2006/relationships/hyperlink" Target="consultantplus://offline/ref=DE025249231B5E9DFD74F327C7D90817AD2665F97EE95C075EF7BFB91509D7968A62DB8375265553B00AF395FEQ1J" TargetMode="External"/><Relationship Id="rId278" Type="http://schemas.openxmlformats.org/officeDocument/2006/relationships/hyperlink" Target="consultantplus://offline/ref=DE025249231B5E9DFD74F327C7D90817AD2665F976E35A0450F8E2B31D50DB948D6D8494726F5952B009F3F9Q6J" TargetMode="External"/><Relationship Id="rId26" Type="http://schemas.openxmlformats.org/officeDocument/2006/relationships/hyperlink" Target="consultantplus://offline/ref=DE025249231B5E9DFD74F327C7D90817AD2665F97EEB5B0656F0BFB91509D7968A62DB8375265553B00AF292FEQAJ" TargetMode="External"/><Relationship Id="rId231" Type="http://schemas.openxmlformats.org/officeDocument/2006/relationships/hyperlink" Target="consultantplus://offline/ref=DE025249231B5E9DFD74ED2AD1B5541EAE2D3FF67BE852520BA7B9EE4AF5Q9J" TargetMode="External"/><Relationship Id="rId252" Type="http://schemas.openxmlformats.org/officeDocument/2006/relationships/hyperlink" Target="consultantplus://offline/ref=DE025249231B5E9DFD74F327C7D90817AD2665F97AEF5E0455F8E2B31D50DB948D6D8494726F5952B00AF3F9Q1J" TargetMode="External"/><Relationship Id="rId273" Type="http://schemas.openxmlformats.org/officeDocument/2006/relationships/hyperlink" Target="consultantplus://offline/ref=DE025249231B5E9DFD74F327C7D90817AD2665F97EEA500050F5BFB91509D7968A62DB8375265553B00AF393FEQ0J" TargetMode="External"/><Relationship Id="rId294" Type="http://schemas.openxmlformats.org/officeDocument/2006/relationships/hyperlink" Target="consultantplus://offline/ref=DE025249231B5E9DFD74F327C7D90817AD2665F976E35A0450F8E2B31D50DB948D6D8494726F5952B00EF3F9Q7J" TargetMode="External"/><Relationship Id="rId308" Type="http://schemas.openxmlformats.org/officeDocument/2006/relationships/hyperlink" Target="consultantplus://offline/ref=DE025249231B5E9DFD74F327C7D90817AD2665F97AEF5E0455F8E2B31D50DB948D6D8494726F5952B00BF5F9Q3J" TargetMode="External"/><Relationship Id="rId47" Type="http://schemas.openxmlformats.org/officeDocument/2006/relationships/hyperlink" Target="consultantplus://offline/ref=DE025249231B5E9DFD74F327C7D90817AD2665F97EEA500050F5BFB91509D7968A62DB8375265553B00AF396FEQAJ" TargetMode="External"/><Relationship Id="rId68" Type="http://schemas.openxmlformats.org/officeDocument/2006/relationships/hyperlink" Target="consultantplus://offline/ref=DE025249231B5E9DFD74F327C7D90817AD2665F97AEF5E0455F8E2B31D50DB948D6D8494726F5952B00AF3F9Q1J" TargetMode="External"/><Relationship Id="rId89" Type="http://schemas.openxmlformats.org/officeDocument/2006/relationships/hyperlink" Target="consultantplus://offline/ref=DE025249231B5E9DFD74F327C7D90817AD2665F97AEF5E0455F8E2B31D50DB948D6D8494726F5952B00AF3F9Q1J" TargetMode="External"/><Relationship Id="rId112" Type="http://schemas.openxmlformats.org/officeDocument/2006/relationships/hyperlink" Target="consultantplus://offline/ref=DE025249231B5E9DFD74F327C7D90817AD2665F976E35A0450F8E2B31D50DB948D6D8494726F5952B00AFAF9Q3J" TargetMode="External"/><Relationship Id="rId133" Type="http://schemas.openxmlformats.org/officeDocument/2006/relationships/hyperlink" Target="consultantplus://offline/ref=DE025249231B5E9DFD74F327C7D90817AD2665F976E35A0450F8E2B31D50DB948D6D8494726F5952B008F7F9Q0J" TargetMode="External"/><Relationship Id="rId154" Type="http://schemas.openxmlformats.org/officeDocument/2006/relationships/hyperlink" Target="consultantplus://offline/ref=DE025249231B5E9DFD74F327C7D90817AD2665F97EE95C075EF7BFB91509D7968A62DB8375265553B00AF395FEQ1J" TargetMode="External"/><Relationship Id="rId175" Type="http://schemas.openxmlformats.org/officeDocument/2006/relationships/hyperlink" Target="consultantplus://offline/ref=DE025249231B5E9DFD74F327C7D90817AD2665F976E35A0450F8E2B31D50DB948D6D8494726F5952B008F0F9Q2J" TargetMode="External"/><Relationship Id="rId196" Type="http://schemas.openxmlformats.org/officeDocument/2006/relationships/hyperlink" Target="consultantplus://offline/ref=DE025249231B5E9DFD74F327C7D90817AD2665F976E35A0450F8E2B31D50DB948D6D8494726F5952B008F0F9Q2J" TargetMode="External"/><Relationship Id="rId200" Type="http://schemas.openxmlformats.org/officeDocument/2006/relationships/hyperlink" Target="consultantplus://offline/ref=DE025249231B5E9DFD74F327C7D90817AD2665F97EEA500050F5BFB91509D7968A62DB8375265553B00AF394FEQ3J" TargetMode="External"/><Relationship Id="rId16" Type="http://schemas.openxmlformats.org/officeDocument/2006/relationships/hyperlink" Target="consultantplus://offline/ref=DE025249231B5E9DFD74F327C7D90817AD2665F979ED5A055FF8E2B31D50DB948D6D8494726F5952B00AF3F9Q2J" TargetMode="External"/><Relationship Id="rId221" Type="http://schemas.openxmlformats.org/officeDocument/2006/relationships/hyperlink" Target="consultantplus://offline/ref=DE025249231B5E9DFD74F327C7D90817AD2665F976E35A0450F8E2B31D50DB948D6D8494726F5952B009F3F9QFJ" TargetMode="External"/><Relationship Id="rId242" Type="http://schemas.openxmlformats.org/officeDocument/2006/relationships/hyperlink" Target="consultantplus://offline/ref=DE025249231B5E9DFD74F327C7D90817AD2665F976E35A0450F8E2B31D50DB948D6D8494726F5952B009F6F9Q3J" TargetMode="External"/><Relationship Id="rId263" Type="http://schemas.openxmlformats.org/officeDocument/2006/relationships/hyperlink" Target="consultantplus://offline/ref=DE025249231B5E9DFD74F327C7D90817AD2665F97EEA500050F5BFB91509D7968A62DB8375265553B00AF393FEQ0J" TargetMode="External"/><Relationship Id="rId284" Type="http://schemas.openxmlformats.org/officeDocument/2006/relationships/hyperlink" Target="consultantplus://offline/ref=DE025249231B5E9DFD74F327C7D90817AD2665F97AEF5E0455F8E2B31D50DB948D6D8494726F5952B00BF6F9Q3J" TargetMode="External"/><Relationship Id="rId319" Type="http://schemas.openxmlformats.org/officeDocument/2006/relationships/hyperlink" Target="consultantplus://offline/ref=DE025249231B5E9DFD74F327C7D90817AD2665F976E35A0450F8E2B31D50DB948D6D8494726F5952B00EF2F9Q1J" TargetMode="External"/><Relationship Id="rId37" Type="http://schemas.openxmlformats.org/officeDocument/2006/relationships/hyperlink" Target="consultantplus://offline/ref=DE025249231B5E9DFD74F327C7D90817AD2665F97EEA500050F5BFB91509D7968A62DB8375265553B00AF396FEQ5J" TargetMode="External"/><Relationship Id="rId58" Type="http://schemas.openxmlformats.org/officeDocument/2006/relationships/hyperlink" Target="consultantplus://offline/ref=DE025249231B5E9DFD74F327C7D90817AD2665F97AEF5E0455F8E2B31D50DB948D6D8494726F5952B00AF3F9Q1J" TargetMode="External"/><Relationship Id="rId79" Type="http://schemas.openxmlformats.org/officeDocument/2006/relationships/hyperlink" Target="consultantplus://offline/ref=DE025249231B5E9DFD74F327C7D90817AD2665F97AEF5E0455F8E2B31D50DB948D6D8494726F5952B00AF0F9Q0J" TargetMode="External"/><Relationship Id="rId102" Type="http://schemas.openxmlformats.org/officeDocument/2006/relationships/hyperlink" Target="consultantplus://offline/ref=DE025249231B5E9DFD74F327C7D90817AD2665F97AEF5E0455F8E2B31D50DB948D6D8494726F5952B00AF3F9Q1J" TargetMode="External"/><Relationship Id="rId123" Type="http://schemas.openxmlformats.org/officeDocument/2006/relationships/hyperlink" Target="consultantplus://offline/ref=DE025249231B5E9DFD74F327C7D90817AD2665F976E35A0450F8E2B31D50DB948D6D8494726F5952B008F7F9Q6J" TargetMode="External"/><Relationship Id="rId144" Type="http://schemas.openxmlformats.org/officeDocument/2006/relationships/hyperlink" Target="consultantplus://offline/ref=DE025249231B5E9DFD74F327C7D90817AD2665F97AEF5E0455F8E2B31D50DB948D6D8494726F5952B00AFBF9QFJ" TargetMode="External"/><Relationship Id="rId90" Type="http://schemas.openxmlformats.org/officeDocument/2006/relationships/hyperlink" Target="consultantplus://offline/ref=DE025249231B5E9DFD74F327C7D90817AD2665F976E35A0450F8E2B31D50DB948D6D8494726F5952B00AF2F9Q0J" TargetMode="External"/><Relationship Id="rId165" Type="http://schemas.openxmlformats.org/officeDocument/2006/relationships/hyperlink" Target="consultantplus://offline/ref=DE025249231B5E9DFD74F327C7D90817AD2665F976E35A0450F8E2B31D50DB948D6D8494726F5952B008F0F9Q2J" TargetMode="External"/><Relationship Id="rId186" Type="http://schemas.openxmlformats.org/officeDocument/2006/relationships/hyperlink" Target="consultantplus://offline/ref=DE025249231B5E9DFD74F327C7D90817AD2665F976E35A0450F8E2B31D50DB948D6D8494726F5952B008F4F9QEJ" TargetMode="External"/><Relationship Id="rId211" Type="http://schemas.openxmlformats.org/officeDocument/2006/relationships/hyperlink" Target="consultantplus://offline/ref=DE025249231B5E9DFD74F327C7D90817AD2665F976E35A0450F8E2B31D50DB948D6D8494726F5952B008F0F9Q2J" TargetMode="External"/><Relationship Id="rId232" Type="http://schemas.openxmlformats.org/officeDocument/2006/relationships/hyperlink" Target="consultantplus://offline/ref=DE025249231B5E9DFD74F327C7D90817AD2665F97EEB5B0656F0BFB91509D7968AF6Q2J" TargetMode="External"/><Relationship Id="rId253" Type="http://schemas.openxmlformats.org/officeDocument/2006/relationships/hyperlink" Target="consultantplus://offline/ref=DE025249231B5E9DFD74F327C7D90817AD2665F976E35A0450F8E2B31D50DB948D6D8494726F5952B009F3F9Q6J" TargetMode="External"/><Relationship Id="rId274" Type="http://schemas.openxmlformats.org/officeDocument/2006/relationships/hyperlink" Target="consultantplus://offline/ref=DE025249231B5E9DFD74F327C7D90817AD2665F97AEF5E0455F8E2B31D50DB948D6D8494726F5952B00BF7F9QFJ" TargetMode="External"/><Relationship Id="rId295" Type="http://schemas.openxmlformats.org/officeDocument/2006/relationships/hyperlink" Target="consultantplus://offline/ref=DE025249231B5E9DFD74F327C7D90817AD2665F976E35A0450F8E2B31D50DB948D6D8494726F5952B00EF3F9Q5J" TargetMode="External"/><Relationship Id="rId309" Type="http://schemas.openxmlformats.org/officeDocument/2006/relationships/hyperlink" Target="consultantplus://offline/ref=DE025249231B5E9DFD74F327C7D90817AD2665F976E35A0450F8E2B31D50DB948D6D8494726F5952B009F3F9Q6J" TargetMode="External"/><Relationship Id="rId27" Type="http://schemas.openxmlformats.org/officeDocument/2006/relationships/hyperlink" Target="consultantplus://offline/ref=DE025249231B5E9DFD74F327C7D90817AD2665F97EEB5B0656F0BFB91509D7968A62DB8375265553B00AF291FEQ3J" TargetMode="External"/><Relationship Id="rId48" Type="http://schemas.openxmlformats.org/officeDocument/2006/relationships/hyperlink" Target="consultantplus://offline/ref=DE025249231B5E9DFD74F327C7D90817AD2665F97EEA500050F5BFB91509D7968A62DB8375265553B00AF395FEQ3J" TargetMode="External"/><Relationship Id="rId69" Type="http://schemas.openxmlformats.org/officeDocument/2006/relationships/hyperlink" Target="consultantplus://offline/ref=DE025249231B5E9DFD74F327C7D90817AD2665F976E35A0450F8E2B31D50DB948D6D8494726F5952B00AF2F9Q0J" TargetMode="External"/><Relationship Id="rId113" Type="http://schemas.openxmlformats.org/officeDocument/2006/relationships/hyperlink" Target="consultantplus://offline/ref=DE025249231B5E9DFD74ED2AD1B5541EAE2D3DF778EB52520BA7B9EE4AF5Q9J" TargetMode="External"/><Relationship Id="rId134" Type="http://schemas.openxmlformats.org/officeDocument/2006/relationships/hyperlink" Target="consultantplus://offline/ref=DE025249231B5E9DFD74ED2AD1B5541EAE2D3FF67BE852520BA7B9EE4AF5Q9J" TargetMode="External"/><Relationship Id="rId320" Type="http://schemas.openxmlformats.org/officeDocument/2006/relationships/hyperlink" Target="consultantplus://offline/ref=DE025249231B5E9DFD74F327C7D90817AD2665F976E35A0450F8E2B31D50DB948D6D8494726F5952B00EF2F9Q0J" TargetMode="External"/><Relationship Id="rId80" Type="http://schemas.openxmlformats.org/officeDocument/2006/relationships/hyperlink" Target="consultantplus://offline/ref=DE025249231B5E9DFD74F327C7D90817AD2665F97AEF5E0455F8E2B31D50DB948D6D8494726F5952B00AF0F9QFJ" TargetMode="External"/><Relationship Id="rId155" Type="http://schemas.openxmlformats.org/officeDocument/2006/relationships/hyperlink" Target="consultantplus://offline/ref=DE025249231B5E9DFD74F327C7D90817AD2665F97EEA500050F5BFB91509D7968A62DB8375265553B00AF395FEQBJ" TargetMode="External"/><Relationship Id="rId176" Type="http://schemas.openxmlformats.org/officeDocument/2006/relationships/hyperlink" Target="consultantplus://offline/ref=DE025249231B5E9DFD74F327C7D90817AD2665F976E35A0450F8E2B31D50DB948D6D8494726F5952B008F5F9Q1J" TargetMode="External"/><Relationship Id="rId197" Type="http://schemas.openxmlformats.org/officeDocument/2006/relationships/hyperlink" Target="consultantplus://offline/ref=DE025249231B5E9DFD74F327C7D90817AD2665F97AEF5E0455F8E2B31D50DB948D6D8494726F5952B00AF3F9Q1J" TargetMode="External"/><Relationship Id="rId201" Type="http://schemas.openxmlformats.org/officeDocument/2006/relationships/hyperlink" Target="consultantplus://offline/ref=DE025249231B5E9DFD74F327C7D90817AD2665F97EEA500050F5BFB91509D7968A62DB8375265553B00AF394FEQ3J" TargetMode="External"/><Relationship Id="rId222" Type="http://schemas.openxmlformats.org/officeDocument/2006/relationships/hyperlink" Target="consultantplus://offline/ref=DE025249231B5E9DFD74F327C7D90817AD2665F976E35A0450F8E2B31D50DB948D6D8494726F5952B009F2F9Q7J" TargetMode="External"/><Relationship Id="rId243" Type="http://schemas.openxmlformats.org/officeDocument/2006/relationships/hyperlink" Target="consultantplus://offline/ref=DE025249231B5E9DFD74F327C7D90817AD2665F976E35A0450F8E2B31D50DB948D6D8494726F5952B009F6F9QFJ" TargetMode="External"/><Relationship Id="rId264" Type="http://schemas.openxmlformats.org/officeDocument/2006/relationships/hyperlink" Target="consultantplus://offline/ref=DE025249231B5E9DFD74F327C7D90817AD2665F976E35A0450F8E2B31D50DB948D6D8494726F5952B009F5F9Q0J" TargetMode="External"/><Relationship Id="rId285" Type="http://schemas.openxmlformats.org/officeDocument/2006/relationships/hyperlink" Target="consultantplus://offline/ref=DE025249231B5E9DFD74F327C7D90817AD2665F976E35A0450F8E2B31D50DB948D6D8494726F5952B009FBF9Q6J" TargetMode="External"/><Relationship Id="rId17" Type="http://schemas.openxmlformats.org/officeDocument/2006/relationships/hyperlink" Target="consultantplus://offline/ref=DE025249231B5E9DFD74F327C7D90817AD2665F976E35A0450F8E2B31D50DB948D6D8494726F5952B00AF3F9Q1J" TargetMode="External"/><Relationship Id="rId38" Type="http://schemas.openxmlformats.org/officeDocument/2006/relationships/hyperlink" Target="consultantplus://offline/ref=DE025249231B5E9DFD74F327C7D90817AD2665F97EEA500050F5BFB91509D7968A62DB8375265553B00AF396FEQ5J" TargetMode="External"/><Relationship Id="rId59" Type="http://schemas.openxmlformats.org/officeDocument/2006/relationships/hyperlink" Target="consultantplus://offline/ref=DE025249231B5E9DFD74F327C7D90817AD2665F976E35A0450F8E2B31D50DB948D6D8494726F5952B00AF2F9Q0J" TargetMode="External"/><Relationship Id="rId103" Type="http://schemas.openxmlformats.org/officeDocument/2006/relationships/hyperlink" Target="consultantplus://offline/ref=DE025249231B5E9DFD74F327C7D90817AD2665F976E35A0450F8E2B31D50DB948D6D8494726F5952B00AF2F9Q0J" TargetMode="External"/><Relationship Id="rId124" Type="http://schemas.openxmlformats.org/officeDocument/2006/relationships/hyperlink" Target="consultantplus://offline/ref=DE025249231B5E9DFD74F327C7D90817AD2665F976E35A0450F8E2B31D50DB948D6D8494726F5952B008F7F9Q4J" TargetMode="External"/><Relationship Id="rId310" Type="http://schemas.openxmlformats.org/officeDocument/2006/relationships/hyperlink" Target="consultantplus://offline/ref=DE025249231B5E9DFD74F327C7D90817AD2665F97AEF5E0455F8E2B31D50DB948D6D8494726F5952B00AF3F9Q1J" TargetMode="External"/><Relationship Id="rId70" Type="http://schemas.openxmlformats.org/officeDocument/2006/relationships/hyperlink" Target="consultantplus://offline/ref=DE025249231B5E9DFD74F327C7D90817AD2665F97EEA500050F5BFB91509D7968A62DB8375265553B00AF396FEQ5J" TargetMode="External"/><Relationship Id="rId91" Type="http://schemas.openxmlformats.org/officeDocument/2006/relationships/hyperlink" Target="consultantplus://offline/ref=DE025249231B5E9DFD74F327C7D90817AD2665F97AEF5E0455F8E2B31D50DB948D6D8494726F5952B00AF3F9Q1J" TargetMode="External"/><Relationship Id="rId145" Type="http://schemas.openxmlformats.org/officeDocument/2006/relationships/hyperlink" Target="consultantplus://offline/ref=DE025249231B5E9DFD74F327C7D90817AD2665F976E35A0450F8E2B31D50DB948D6D8494726F5952B008F5F9Q7J" TargetMode="External"/><Relationship Id="rId166" Type="http://schemas.openxmlformats.org/officeDocument/2006/relationships/hyperlink" Target="consultantplus://offline/ref=DE025249231B5E9DFD74F327C7D90817AD2665F97EEA500050F5BFB91509D7968A62DB8375265553B00AF394FEQ3J" TargetMode="External"/><Relationship Id="rId187" Type="http://schemas.openxmlformats.org/officeDocument/2006/relationships/hyperlink" Target="consultantplus://offline/ref=DE025249231B5E9DFD74F327C7D90817AD2665F97EEA500050F5BFB91509D7968A62DB8375265553B00AF394FEQ1J" TargetMode="External"/><Relationship Id="rId1" Type="http://schemas.openxmlformats.org/officeDocument/2006/relationships/styles" Target="styles.xml"/><Relationship Id="rId212" Type="http://schemas.openxmlformats.org/officeDocument/2006/relationships/hyperlink" Target="consultantplus://offline/ref=DE025249231B5E9DFD74F327C7D90817AD2665F976E35A0450F8E2B31D50DB948D6D8494726F5952B008FAF9Q0J" TargetMode="External"/><Relationship Id="rId233" Type="http://schemas.openxmlformats.org/officeDocument/2006/relationships/hyperlink" Target="consultantplus://offline/ref=DE025249231B5E9DFD74F327C7D90817AD2665F97AEF5E0455F8E2B31D50DB948D6D8494726F5952B00BF1F9QEJ" TargetMode="External"/><Relationship Id="rId254" Type="http://schemas.openxmlformats.org/officeDocument/2006/relationships/hyperlink" Target="consultantplus://offline/ref=DE025249231B5E9DFD74F327C7D90817AD2665F976E35A0450F8E2B31D50DB948D6D8494726F5952B009F5F9Q2J" TargetMode="External"/><Relationship Id="rId28" Type="http://schemas.openxmlformats.org/officeDocument/2006/relationships/hyperlink" Target="consultantplus://offline/ref=DE025249231B5E9DFD74F327C7D90817AD2665F976E35A0450F8E2B31D50DB948D6D8494726F5952B00AF1F9Q3J" TargetMode="External"/><Relationship Id="rId49" Type="http://schemas.openxmlformats.org/officeDocument/2006/relationships/hyperlink" Target="consultantplus://offline/ref=DE025249231B5E9DFD74ED2AD1B5541EAE2D38F27CE252520BA7B9EE4AF5Q9J" TargetMode="External"/><Relationship Id="rId114" Type="http://schemas.openxmlformats.org/officeDocument/2006/relationships/hyperlink" Target="consultantplus://offline/ref=DE025249231B5E9DFD74F327C7D90817AD2665F979E85B0354F8E2B31D50DB948D6D8494726F5952B00AF3F9Q0J" TargetMode="External"/><Relationship Id="rId275" Type="http://schemas.openxmlformats.org/officeDocument/2006/relationships/hyperlink" Target="consultantplus://offline/ref=DE025249231B5E9DFD74F327C7D90817AD2665F97AEF5E0455F8E2B31D50DB948D6D8494726F5952B00BF7F9QEJ" TargetMode="External"/><Relationship Id="rId296" Type="http://schemas.openxmlformats.org/officeDocument/2006/relationships/hyperlink" Target="consultantplus://offline/ref=DE025249231B5E9DFD74F327C7D90817AD2665F97AEF5E0455F8E2B31D50DB948D6D8494726F5952B00AF3F9Q1J" TargetMode="External"/><Relationship Id="rId300" Type="http://schemas.openxmlformats.org/officeDocument/2006/relationships/hyperlink" Target="consultantplus://offline/ref=DE025249231B5E9DFD74F327C7D90817AD2665F97EEA500050F5BFB91509D7968A62DB8375265553B00AF393FEQ0J" TargetMode="External"/><Relationship Id="rId60" Type="http://schemas.openxmlformats.org/officeDocument/2006/relationships/hyperlink" Target="consultantplus://offline/ref=DE025249231B5E9DFD74F327C7D90817AD2665F97AEF5E0455F8E2B31D50DB948D6D8494726F5952B00AF3F9Q1J" TargetMode="External"/><Relationship Id="rId81" Type="http://schemas.openxmlformats.org/officeDocument/2006/relationships/hyperlink" Target="consultantplus://offline/ref=DE025249231B5E9DFD74F327C7D90817AD2665F97AEF5E0455F8E2B31D50DB948D6D8494726F5952B00AF7F9Q7J" TargetMode="External"/><Relationship Id="rId135" Type="http://schemas.openxmlformats.org/officeDocument/2006/relationships/hyperlink" Target="consultantplus://offline/ref=DE025249231B5E9DFD74F327C7D90817AD2665F97EEB5B0656F0BFB91509D7968AF6Q2J" TargetMode="External"/><Relationship Id="rId156" Type="http://schemas.openxmlformats.org/officeDocument/2006/relationships/hyperlink" Target="consultantplus://offline/ref=DE025249231B5E9DFD74F327C7D90817AD2665F97AEF5E0455F8E2B31D50DB948D6D8494726F5952B00AF3F9Q1J" TargetMode="External"/><Relationship Id="rId177" Type="http://schemas.openxmlformats.org/officeDocument/2006/relationships/hyperlink" Target="consultantplus://offline/ref=DE025249231B5E9DFD74F327C7D90817AD2665F976E35A0450F8E2B31D50DB948D6D8494726F5952B008F5F9Q0J" TargetMode="External"/><Relationship Id="rId198" Type="http://schemas.openxmlformats.org/officeDocument/2006/relationships/hyperlink" Target="consultantplus://offline/ref=DE025249231B5E9DFD74F327C7D90817AD2665F976E35A0450F8E2B31D50DB948D6D8494726F5952B008F0F9Q2J" TargetMode="External"/><Relationship Id="rId321" Type="http://schemas.openxmlformats.org/officeDocument/2006/relationships/hyperlink" Target="consultantplus://offline/ref=DE025249231B5E9DFD74F327C7D90817AD2665F976E35A0450F8E2B31D50DB948D6D8494726F5952B00EF1F9Q7J" TargetMode="External"/><Relationship Id="rId202" Type="http://schemas.openxmlformats.org/officeDocument/2006/relationships/hyperlink" Target="consultantplus://offline/ref=DE025249231B5E9DFD74F327C7D90817AD2665F976E35A0450F8E2B31D50DB948D6D8494726F5952B008FAF9Q3J" TargetMode="External"/><Relationship Id="rId223" Type="http://schemas.openxmlformats.org/officeDocument/2006/relationships/hyperlink" Target="consultantplus://offline/ref=DE025249231B5E9DFD74F327C7D90817AD2665F97EEB5B0656F0BFB91509D7968A62DB8375265553B00AF292FEQAJ" TargetMode="External"/><Relationship Id="rId244" Type="http://schemas.openxmlformats.org/officeDocument/2006/relationships/hyperlink" Target="consultantplus://offline/ref=DE025249231B5E9DFD74F327C7D90817AD2665F976E35A0450F8E2B31D50DB948D6D8494726F5952B009F6F9QFJ" TargetMode="External"/><Relationship Id="rId18" Type="http://schemas.openxmlformats.org/officeDocument/2006/relationships/hyperlink" Target="consultantplus://offline/ref=DE025249231B5E9DFD74F327C7D90817AD2665F97EEA500050F5BFB91509D7968A62DB8375265553B00AF397FEQ5J" TargetMode="External"/><Relationship Id="rId39" Type="http://schemas.openxmlformats.org/officeDocument/2006/relationships/hyperlink" Target="consultantplus://offline/ref=DE025249231B5E9DFD74F327C7D90817AD2665F976E35A0450F8E2B31D50DB948D6D8494726F5952B00AF0F9Q7J" TargetMode="External"/><Relationship Id="rId265" Type="http://schemas.openxmlformats.org/officeDocument/2006/relationships/hyperlink" Target="consultantplus://offline/ref=DE025249231B5E9DFD74F327C7D90817AD2665F976E35A0450F8E2B31D50DB948D6D8494726F5952B009F5F9QFJ" TargetMode="External"/><Relationship Id="rId286" Type="http://schemas.openxmlformats.org/officeDocument/2006/relationships/hyperlink" Target="consultantplus://offline/ref=DE025249231B5E9DFD74F327C7D90817AD2665F97AEF5E0455F8E2B31D50DB948D6D8494726F5952B00BF6F9Q1J" TargetMode="External"/><Relationship Id="rId50" Type="http://schemas.openxmlformats.org/officeDocument/2006/relationships/hyperlink" Target="consultantplus://offline/ref=DE025249231B5E9DFD74F327C7D90817AD2665F976E35A0450F8E2B31D50DB948D6D8494726F5952B00AF0F9Q5J" TargetMode="External"/><Relationship Id="rId104" Type="http://schemas.openxmlformats.org/officeDocument/2006/relationships/hyperlink" Target="consultantplus://offline/ref=DE025249231B5E9DFD74F327C7D90817AD2665F97EEA500050F5BFB91509D7968A62DB8375265553B00AF396FEQ5J" TargetMode="External"/><Relationship Id="rId125" Type="http://schemas.openxmlformats.org/officeDocument/2006/relationships/hyperlink" Target="consultantplus://offline/ref=DE025249231B5E9DFD74F327C7D90817AD2665F976E35A0450F8E2B31D50DB948D6D8494726F5952B008F7F9Q2J" TargetMode="External"/><Relationship Id="rId146" Type="http://schemas.openxmlformats.org/officeDocument/2006/relationships/hyperlink" Target="consultantplus://offline/ref=DE025249231B5E9DFD74F327C7D90817AD2665F976E35A0450F8E2B31D50DB948D6D8494726F5952B008F5F9Q6J" TargetMode="External"/><Relationship Id="rId167" Type="http://schemas.openxmlformats.org/officeDocument/2006/relationships/hyperlink" Target="consultantplus://offline/ref=DE025249231B5E9DFD74F327C7D90817AD2665F97EEA500050F5BFB91509D7968A62DB8375265553B00AF394FEQ3J" TargetMode="External"/><Relationship Id="rId188" Type="http://schemas.openxmlformats.org/officeDocument/2006/relationships/hyperlink" Target="consultantplus://offline/ref=DE025249231B5E9DFD74F327C7D90817AD2665F97EEA500050F5BFB91509D7968A62DB8375265553B00AF394FEQ0J" TargetMode="External"/><Relationship Id="rId311" Type="http://schemas.openxmlformats.org/officeDocument/2006/relationships/hyperlink" Target="consultantplus://offline/ref=DE025249231B5E9DFD74F327C7D90817AD2665F976E35A0450F8E2B31D50DB948D6D8494726F5952B00AF2F9Q7J" TargetMode="External"/><Relationship Id="rId71" Type="http://schemas.openxmlformats.org/officeDocument/2006/relationships/hyperlink" Target="consultantplus://offline/ref=DE025249231B5E9DFD74F327C7D90817AD2665F97AEF5E0455F8E2B31D50DB948D6D8494726F5952B00AF3F9Q1J" TargetMode="External"/><Relationship Id="rId92" Type="http://schemas.openxmlformats.org/officeDocument/2006/relationships/hyperlink" Target="consultantplus://offline/ref=DE025249231B5E9DFD74F327C7D90817AD2665F976E35A0450F8E2B31D50DB948D6D8494726F5952B00AF2F9Q0J" TargetMode="External"/><Relationship Id="rId213" Type="http://schemas.openxmlformats.org/officeDocument/2006/relationships/hyperlink" Target="consultantplus://offline/ref=DE025249231B5E9DFD74F327C7D90817AD2665F97AEF5E0455F8E2B31D50DB948D6D8494726F5952B00BF1F9Q5J" TargetMode="External"/><Relationship Id="rId234" Type="http://schemas.openxmlformats.org/officeDocument/2006/relationships/hyperlink" Target="consultantplus://offline/ref=DE025249231B5E9DFD74F327C7D90817AD2665F976E35A0450F8E2B31D50DB948D6D8494726F5952B009F2F9QFJ" TargetMode="External"/><Relationship Id="rId2" Type="http://schemas.openxmlformats.org/officeDocument/2006/relationships/settings" Target="settings.xml"/><Relationship Id="rId29" Type="http://schemas.openxmlformats.org/officeDocument/2006/relationships/hyperlink" Target="consultantplus://offline/ref=DE025249231B5E9DFD74F327C7D90817AD2665F976E35A0450F8E2B31D50DB948D6D8494726F5952B00AF1F9Q3J" TargetMode="External"/><Relationship Id="rId255" Type="http://schemas.openxmlformats.org/officeDocument/2006/relationships/hyperlink" Target="consultantplus://offline/ref=DE025249231B5E9DFD74F327C7D90817AD2665F97AEF5E0455F8E2B31D50DB948D6D8494726F5952B00AF3F9Q1J" TargetMode="External"/><Relationship Id="rId276" Type="http://schemas.openxmlformats.org/officeDocument/2006/relationships/hyperlink" Target="consultantplus://offline/ref=DE025249231B5E9DFD74F327C7D90817AD2665F976E35A0450F8E2B31D50DB948D6D8494726F5952B009F3F9Q6J" TargetMode="External"/><Relationship Id="rId297" Type="http://schemas.openxmlformats.org/officeDocument/2006/relationships/hyperlink" Target="consultantplus://offline/ref=DE025249231B5E9DFD74F327C7D90817AD2665F976E35A0450F8E2B31D50DB948D6D8494726F5952B009F3F9Q6J" TargetMode="External"/><Relationship Id="rId40" Type="http://schemas.openxmlformats.org/officeDocument/2006/relationships/hyperlink" Target="consultantplus://offline/ref=DE025249231B5E9DFD74F327C7D90817AD2665F97AEF5E0455F8E2B31D50DB948D6D8494726F5952B00AF3F9Q1J" TargetMode="External"/><Relationship Id="rId115" Type="http://schemas.openxmlformats.org/officeDocument/2006/relationships/hyperlink" Target="consultantplus://offline/ref=DE025249231B5E9DFD74F327C7D90817AD2665F97AEF5E0455F8E2B31D50DB948D6D8494726F5952B00AF6F9Q5J" TargetMode="External"/><Relationship Id="rId136" Type="http://schemas.openxmlformats.org/officeDocument/2006/relationships/hyperlink" Target="consultantplus://offline/ref=DE025249231B5E9DFD74F327C7D90817AD2665F976E35A0450F8E2B31D50DB948D6D8494726F5952B008F7F9QEJ" TargetMode="External"/><Relationship Id="rId157" Type="http://schemas.openxmlformats.org/officeDocument/2006/relationships/hyperlink" Target="consultantplus://offline/ref=DE025249231B5E9DFD74F327C7D90817AD2665F976E35A0450F8E2B31D50DB948D6D8494726F5952B008F0F9Q2J" TargetMode="External"/><Relationship Id="rId178" Type="http://schemas.openxmlformats.org/officeDocument/2006/relationships/hyperlink" Target="consultantplus://offline/ref=DE025249231B5E9DFD74F327C7D90817AD2665F976E35A0450F8E2B31D50DB948D6D8494726F5952B008F4F9Q7J" TargetMode="External"/><Relationship Id="rId301" Type="http://schemas.openxmlformats.org/officeDocument/2006/relationships/hyperlink" Target="consultantplus://offline/ref=DE025249231B5E9DFD74F327C7D90817AD2665F97EEA500050F5BFB91509D7968A62DB8375265553B00AF393FEQ0J" TargetMode="External"/><Relationship Id="rId322" Type="http://schemas.openxmlformats.org/officeDocument/2006/relationships/hyperlink" Target="consultantplus://offline/ref=DE025249231B5E9DFD74F327C7D90817AD2665F97AEF5E0455F8E2B31D50DB948D6D8494726F5952B00BF4F9Q6J" TargetMode="External"/><Relationship Id="rId61" Type="http://schemas.openxmlformats.org/officeDocument/2006/relationships/hyperlink" Target="consultantplus://offline/ref=DE025249231B5E9DFD74F327C7D90817AD2665F976E35A0450F8E2B31D50DB948D6D8494726F5952B00AF2F9Q0J" TargetMode="External"/><Relationship Id="rId82" Type="http://schemas.openxmlformats.org/officeDocument/2006/relationships/hyperlink" Target="consultantplus://offline/ref=DE025249231B5E9DFD74F327C7D90817AD2665F976E35A0450F8E2B31D50DB948D6D8494726F5952B00AF4F9Q4J" TargetMode="External"/><Relationship Id="rId199" Type="http://schemas.openxmlformats.org/officeDocument/2006/relationships/hyperlink" Target="consultantplus://offline/ref=DE025249231B5E9DFD74F327C7D90817AD2665F97EEA500050F5BFB91509D7968A62DB8375265553B00AF394FEQ3J" TargetMode="External"/><Relationship Id="rId203" Type="http://schemas.openxmlformats.org/officeDocument/2006/relationships/hyperlink" Target="consultantplus://offline/ref=DE025249231B5E9DFD74F327C7D90817AD2665F97AEF5E0455F8E2B31D50DB948D6D8494726F5952B00AF3F9Q1J" TargetMode="External"/><Relationship Id="rId19" Type="http://schemas.openxmlformats.org/officeDocument/2006/relationships/hyperlink" Target="consultantplus://offline/ref=DE025249231B5E9DFD74F327C7D90817AD2665F976E35A0450F8E2B31D50DB948D6D8494726F5952B00AF2F9QEJ" TargetMode="External"/><Relationship Id="rId224" Type="http://schemas.openxmlformats.org/officeDocument/2006/relationships/hyperlink" Target="consultantplus://offline/ref=DE025249231B5E9DFD74F327C7D90817AD2665F97EEB5B0656F0BFB91509D7968A62DB8375265553B00AF292FEQAJ" TargetMode="External"/><Relationship Id="rId245" Type="http://schemas.openxmlformats.org/officeDocument/2006/relationships/hyperlink" Target="consultantplus://offline/ref=DE025249231B5E9DFD74F327C7D90817AD2665F976E35A0450F8E2B31D50DB948D6D8494726F5952B009F6F9QEJ" TargetMode="External"/><Relationship Id="rId266" Type="http://schemas.openxmlformats.org/officeDocument/2006/relationships/hyperlink" Target="consultantplus://offline/ref=DE025249231B5E9DFD74F327C7D90817AD2665F97EEA500050F5BFB91509D7968A62DB8375265553B00AF393FEQ0J" TargetMode="External"/><Relationship Id="rId287" Type="http://schemas.openxmlformats.org/officeDocument/2006/relationships/hyperlink" Target="consultantplus://offline/ref=DE025249231B5E9DFD74F327C7D90817AD2665F976E35A0450F8E2B31D50DB948D6D8494726F5952B009FBF9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29206</Words>
  <Characters>166480</Characters>
  <Application>Microsoft Office Word</Application>
  <DocSecurity>0</DocSecurity>
  <Lines>1387</Lines>
  <Paragraphs>390</Paragraphs>
  <ScaleCrop>false</ScaleCrop>
  <Company/>
  <LinksUpToDate>false</LinksUpToDate>
  <CharactersWithSpaces>195296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pirogova_ea</dc:creator>
  <cp:lastModifiedBy>pirogova_ea</cp:lastModifiedBy>
  <cp:revision>1</cp:revision>
  <dcterms:created xsi:type="dcterms:W3CDTF">2018-10-09T09:16:00Z</dcterms:created>
  <dcterms:modified xsi:type="dcterms:W3CDTF">2018-10-09T09:16:00Z</dcterms:modified>
</cp:coreProperties>
</file>