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75" w:rsidRDefault="00221C89" w:rsidP="000D4905">
      <w:pPr>
        <w:ind w:left="5415"/>
        <w:rPr>
          <w:sz w:val="28"/>
          <w:szCs w:val="28"/>
        </w:rPr>
      </w:pPr>
      <w:r>
        <w:rPr>
          <w:sz w:val="28"/>
          <w:szCs w:val="28"/>
        </w:rPr>
        <w:t xml:space="preserve">Приложение </w:t>
      </w:r>
    </w:p>
    <w:p w:rsidR="00E57E75" w:rsidRDefault="00E57E75" w:rsidP="000D4905">
      <w:pPr>
        <w:ind w:left="5415"/>
        <w:rPr>
          <w:sz w:val="28"/>
          <w:szCs w:val="28"/>
        </w:rPr>
      </w:pPr>
    </w:p>
    <w:p w:rsidR="00916609" w:rsidRDefault="00916609" w:rsidP="000D4905">
      <w:pPr>
        <w:ind w:left="5415"/>
        <w:rPr>
          <w:sz w:val="28"/>
          <w:szCs w:val="28"/>
        </w:rPr>
      </w:pPr>
      <w:r>
        <w:rPr>
          <w:sz w:val="28"/>
          <w:szCs w:val="28"/>
        </w:rPr>
        <w:t>УТВЕРЖДЕН</w:t>
      </w:r>
      <w:r w:rsidR="00AE0A07">
        <w:rPr>
          <w:sz w:val="28"/>
          <w:szCs w:val="28"/>
        </w:rPr>
        <w:t>Ы</w:t>
      </w:r>
    </w:p>
    <w:p w:rsidR="000D4905" w:rsidRPr="005D2A2A" w:rsidRDefault="000D4905" w:rsidP="000D4905">
      <w:pPr>
        <w:ind w:left="5415"/>
        <w:rPr>
          <w:sz w:val="28"/>
          <w:szCs w:val="28"/>
        </w:rPr>
      </w:pPr>
    </w:p>
    <w:p w:rsidR="00916609" w:rsidRDefault="00916609" w:rsidP="000D4905">
      <w:pPr>
        <w:ind w:left="5415"/>
        <w:jc w:val="both"/>
        <w:rPr>
          <w:sz w:val="28"/>
          <w:szCs w:val="28"/>
        </w:rPr>
      </w:pPr>
      <w:r w:rsidRPr="005D2A2A">
        <w:rPr>
          <w:sz w:val="28"/>
          <w:szCs w:val="28"/>
        </w:rPr>
        <w:t>постановлением Правительс</w:t>
      </w:r>
      <w:r w:rsidRPr="005D2A2A">
        <w:rPr>
          <w:sz w:val="28"/>
          <w:szCs w:val="28"/>
        </w:rPr>
        <w:t>т</w:t>
      </w:r>
      <w:r w:rsidRPr="005D2A2A">
        <w:rPr>
          <w:sz w:val="28"/>
          <w:szCs w:val="28"/>
        </w:rPr>
        <w:t xml:space="preserve">ва </w:t>
      </w:r>
    </w:p>
    <w:p w:rsidR="00916609" w:rsidRPr="005D2A2A" w:rsidRDefault="00916609" w:rsidP="000D4905">
      <w:pPr>
        <w:ind w:left="5415"/>
        <w:jc w:val="both"/>
        <w:rPr>
          <w:sz w:val="28"/>
          <w:szCs w:val="28"/>
        </w:rPr>
      </w:pPr>
      <w:r>
        <w:rPr>
          <w:sz w:val="28"/>
          <w:szCs w:val="28"/>
        </w:rPr>
        <w:t xml:space="preserve">Кировской </w:t>
      </w:r>
      <w:r w:rsidRPr="005D2A2A">
        <w:rPr>
          <w:sz w:val="28"/>
          <w:szCs w:val="28"/>
        </w:rPr>
        <w:t>области</w:t>
      </w:r>
    </w:p>
    <w:p w:rsidR="00916609" w:rsidRDefault="00916609" w:rsidP="00A53BAB">
      <w:pPr>
        <w:ind w:left="5415"/>
        <w:jc w:val="both"/>
        <w:rPr>
          <w:sz w:val="28"/>
          <w:szCs w:val="28"/>
        </w:rPr>
      </w:pPr>
      <w:r>
        <w:rPr>
          <w:sz w:val="28"/>
          <w:szCs w:val="28"/>
        </w:rPr>
        <w:t xml:space="preserve">от </w:t>
      </w:r>
      <w:r w:rsidR="00652513">
        <w:rPr>
          <w:sz w:val="28"/>
          <w:szCs w:val="28"/>
        </w:rPr>
        <w:t xml:space="preserve">                 </w:t>
      </w:r>
      <w:r>
        <w:rPr>
          <w:sz w:val="28"/>
          <w:szCs w:val="28"/>
        </w:rPr>
        <w:t xml:space="preserve"> </w:t>
      </w:r>
      <w:r w:rsidRPr="005D2A2A">
        <w:rPr>
          <w:sz w:val="28"/>
          <w:szCs w:val="28"/>
        </w:rPr>
        <w:t>№</w:t>
      </w:r>
      <w:r>
        <w:rPr>
          <w:sz w:val="28"/>
          <w:szCs w:val="28"/>
        </w:rPr>
        <w:t xml:space="preserve"> </w:t>
      </w:r>
    </w:p>
    <w:p w:rsidR="00A53BAB" w:rsidRDefault="00A53BAB" w:rsidP="00F21F1F">
      <w:pPr>
        <w:spacing w:line="720" w:lineRule="exact"/>
        <w:ind w:left="5415"/>
        <w:jc w:val="both"/>
        <w:rPr>
          <w:sz w:val="28"/>
          <w:szCs w:val="28"/>
        </w:rPr>
      </w:pPr>
    </w:p>
    <w:p w:rsidR="009E535E" w:rsidRPr="00DB0D8B" w:rsidRDefault="00AE0A07" w:rsidP="00AE0A07">
      <w:pPr>
        <w:ind w:right="63"/>
        <w:jc w:val="center"/>
        <w:rPr>
          <w:b/>
          <w:sz w:val="28"/>
          <w:szCs w:val="28"/>
        </w:rPr>
      </w:pPr>
      <w:r>
        <w:rPr>
          <w:b/>
          <w:sz w:val="28"/>
          <w:szCs w:val="28"/>
        </w:rPr>
        <w:t>ТРЕБОВАНИЯ</w:t>
      </w:r>
    </w:p>
    <w:p w:rsidR="00142726" w:rsidRDefault="00AE0A07" w:rsidP="00F21F1F">
      <w:pPr>
        <w:ind w:right="232"/>
        <w:jc w:val="center"/>
        <w:rPr>
          <w:b/>
          <w:sz w:val="28"/>
          <w:szCs w:val="28"/>
        </w:rPr>
      </w:pPr>
      <w:r>
        <w:rPr>
          <w:b/>
          <w:sz w:val="28"/>
          <w:szCs w:val="28"/>
        </w:rPr>
        <w:t>к специализированным стоянкам</w:t>
      </w:r>
    </w:p>
    <w:p w:rsidR="00F21F1F" w:rsidRPr="00875E11" w:rsidRDefault="00F21F1F" w:rsidP="00F21F1F">
      <w:pPr>
        <w:spacing w:line="720" w:lineRule="exact"/>
        <w:ind w:right="232"/>
        <w:jc w:val="center"/>
        <w:rPr>
          <w:b/>
          <w:sz w:val="28"/>
          <w:szCs w:val="28"/>
        </w:rPr>
      </w:pPr>
    </w:p>
    <w:p w:rsidR="00AE0A07" w:rsidRDefault="00AE0A07" w:rsidP="00023B33">
      <w:pPr>
        <w:autoSpaceDE w:val="0"/>
        <w:autoSpaceDN w:val="0"/>
        <w:adjustRightInd w:val="0"/>
        <w:spacing w:line="360" w:lineRule="auto"/>
        <w:ind w:firstLine="709"/>
        <w:jc w:val="both"/>
        <w:rPr>
          <w:sz w:val="28"/>
          <w:szCs w:val="28"/>
        </w:rPr>
      </w:pPr>
      <w:r>
        <w:rPr>
          <w:sz w:val="28"/>
          <w:szCs w:val="28"/>
        </w:rPr>
        <w:t xml:space="preserve">1. Специализированные стоянки, </w:t>
      </w:r>
      <w:r w:rsidR="00F21F1F" w:rsidRPr="00F21F1F">
        <w:rPr>
          <w:sz w:val="28"/>
          <w:szCs w:val="28"/>
        </w:rPr>
        <w:t>предназначенн</w:t>
      </w:r>
      <w:r w:rsidR="00F21F1F">
        <w:rPr>
          <w:sz w:val="28"/>
          <w:szCs w:val="28"/>
        </w:rPr>
        <w:t>ые</w:t>
      </w:r>
      <w:r w:rsidR="00F21F1F" w:rsidRPr="00F21F1F">
        <w:rPr>
          <w:sz w:val="28"/>
          <w:szCs w:val="28"/>
        </w:rPr>
        <w:t xml:space="preserve"> для хранения транспортных средств, задержанных по основаниям, предусмотренным                   </w:t>
      </w:r>
      <w:hyperlink r:id="rId8" w:history="1">
        <w:r w:rsidR="00F21F1F" w:rsidRPr="00F21F1F">
          <w:rPr>
            <w:sz w:val="28"/>
            <w:szCs w:val="28"/>
          </w:rPr>
          <w:t>част</w:t>
        </w:r>
        <w:r w:rsidR="00235563">
          <w:rPr>
            <w:sz w:val="28"/>
            <w:szCs w:val="28"/>
          </w:rPr>
          <w:t>ью</w:t>
        </w:r>
        <w:r w:rsidR="00F21F1F" w:rsidRPr="00F21F1F">
          <w:rPr>
            <w:sz w:val="28"/>
            <w:szCs w:val="28"/>
          </w:rPr>
          <w:t xml:space="preserve"> 1 статьи 27.13</w:t>
        </w:r>
      </w:hyperlink>
      <w:r w:rsidR="00F21F1F" w:rsidRPr="00F21F1F">
        <w:rPr>
          <w:sz w:val="28"/>
          <w:szCs w:val="28"/>
        </w:rPr>
        <w:t xml:space="preserve"> Кодекса Российской Федерации об административных правонарушениях</w:t>
      </w:r>
      <w:r w:rsidR="00F21F1F">
        <w:rPr>
          <w:sz w:val="28"/>
          <w:szCs w:val="28"/>
        </w:rPr>
        <w:t xml:space="preserve"> (далее –</w:t>
      </w:r>
      <w:r w:rsidR="003D7C9F">
        <w:rPr>
          <w:sz w:val="28"/>
          <w:szCs w:val="28"/>
        </w:rPr>
        <w:t xml:space="preserve"> </w:t>
      </w:r>
      <w:r w:rsidR="00F21F1F">
        <w:rPr>
          <w:sz w:val="28"/>
          <w:szCs w:val="28"/>
        </w:rPr>
        <w:t>транспортные средства)</w:t>
      </w:r>
      <w:r>
        <w:rPr>
          <w:sz w:val="28"/>
          <w:szCs w:val="28"/>
        </w:rPr>
        <w:t>, должны отвечать следующим требованиям:</w:t>
      </w:r>
    </w:p>
    <w:p w:rsidR="003D7C9F" w:rsidRDefault="00512D41" w:rsidP="00023B33">
      <w:pPr>
        <w:autoSpaceDE w:val="0"/>
        <w:autoSpaceDN w:val="0"/>
        <w:adjustRightInd w:val="0"/>
        <w:spacing w:line="360" w:lineRule="auto"/>
        <w:ind w:firstLine="709"/>
        <w:jc w:val="both"/>
        <w:rPr>
          <w:sz w:val="28"/>
          <w:szCs w:val="28"/>
        </w:rPr>
      </w:pPr>
      <w:r>
        <w:rPr>
          <w:sz w:val="28"/>
          <w:szCs w:val="28"/>
        </w:rPr>
        <w:t>1.</w:t>
      </w:r>
      <w:r w:rsidR="00AE0A07">
        <w:rPr>
          <w:sz w:val="28"/>
          <w:szCs w:val="28"/>
        </w:rPr>
        <w:t>1</w:t>
      </w:r>
      <w:r>
        <w:rPr>
          <w:sz w:val="28"/>
          <w:szCs w:val="28"/>
        </w:rPr>
        <w:t>.</w:t>
      </w:r>
      <w:r w:rsidR="00AE0A07">
        <w:rPr>
          <w:sz w:val="28"/>
          <w:szCs w:val="28"/>
        </w:rPr>
        <w:t xml:space="preserve"> </w:t>
      </w:r>
      <w:r w:rsidR="00235563">
        <w:rPr>
          <w:sz w:val="28"/>
          <w:szCs w:val="28"/>
        </w:rPr>
        <w:t>Расположение с</w:t>
      </w:r>
      <w:r w:rsidR="003D7C9F">
        <w:rPr>
          <w:sz w:val="28"/>
          <w:szCs w:val="28"/>
        </w:rPr>
        <w:t>пециализированн</w:t>
      </w:r>
      <w:r w:rsidR="00235563">
        <w:rPr>
          <w:sz w:val="28"/>
          <w:szCs w:val="28"/>
        </w:rPr>
        <w:t>ой стоянки</w:t>
      </w:r>
      <w:r w:rsidR="003D7C9F">
        <w:rPr>
          <w:sz w:val="28"/>
          <w:szCs w:val="28"/>
        </w:rPr>
        <w:t xml:space="preserve"> на территории муниципального или городского округа, городского или сельского поселения Кировской области.</w:t>
      </w:r>
    </w:p>
    <w:p w:rsidR="00AE0A07" w:rsidRDefault="003D7C9F" w:rsidP="00023B33">
      <w:pPr>
        <w:autoSpaceDE w:val="0"/>
        <w:autoSpaceDN w:val="0"/>
        <w:adjustRightInd w:val="0"/>
        <w:spacing w:line="360" w:lineRule="auto"/>
        <w:ind w:firstLine="709"/>
        <w:jc w:val="both"/>
        <w:rPr>
          <w:sz w:val="28"/>
          <w:szCs w:val="28"/>
        </w:rPr>
      </w:pPr>
      <w:r>
        <w:rPr>
          <w:sz w:val="28"/>
          <w:szCs w:val="28"/>
        </w:rPr>
        <w:t xml:space="preserve">1.2. </w:t>
      </w:r>
      <w:r w:rsidR="00512D41">
        <w:rPr>
          <w:sz w:val="28"/>
          <w:szCs w:val="28"/>
        </w:rPr>
        <w:t>В</w:t>
      </w:r>
      <w:r w:rsidR="00AE0A07">
        <w:rPr>
          <w:sz w:val="28"/>
          <w:szCs w:val="28"/>
        </w:rPr>
        <w:t>озможность размещения на специализированной стоянке транспортных средств в количестве не менее чем предусмотрено документацией</w:t>
      </w:r>
      <w:r>
        <w:rPr>
          <w:sz w:val="28"/>
          <w:szCs w:val="28"/>
        </w:rPr>
        <w:t xml:space="preserve"> </w:t>
      </w:r>
      <w:r w:rsidR="00AE0A07">
        <w:rPr>
          <w:sz w:val="28"/>
          <w:szCs w:val="28"/>
        </w:rPr>
        <w:t>о проведении торгов по определению уполномоченной организаци</w:t>
      </w:r>
      <w:r w:rsidR="00CE3113">
        <w:rPr>
          <w:sz w:val="28"/>
          <w:szCs w:val="28"/>
        </w:rPr>
        <w:t>и</w:t>
      </w:r>
      <w:r w:rsidR="00AE0A07">
        <w:rPr>
          <w:sz w:val="28"/>
          <w:szCs w:val="28"/>
        </w:rPr>
        <w:t xml:space="preserve"> </w:t>
      </w:r>
      <w:r>
        <w:rPr>
          <w:sz w:val="28"/>
          <w:szCs w:val="28"/>
        </w:rPr>
        <w:t xml:space="preserve">(далее – документация о проведении торгов) </w:t>
      </w:r>
      <w:r w:rsidR="00AE0A07">
        <w:rPr>
          <w:sz w:val="28"/>
          <w:szCs w:val="28"/>
        </w:rPr>
        <w:t xml:space="preserve">и договором </w:t>
      </w:r>
      <w:r w:rsidR="00023B33" w:rsidRPr="00023B33">
        <w:rPr>
          <w:sz w:val="28"/>
          <w:szCs w:val="28"/>
        </w:rPr>
        <w:t>на оказание услуг по перемещению и хранению задержанных транспортных средств</w:t>
      </w:r>
      <w:r>
        <w:rPr>
          <w:sz w:val="28"/>
          <w:szCs w:val="28"/>
        </w:rPr>
        <w:t xml:space="preserve"> (далее – договор)</w:t>
      </w:r>
      <w:r w:rsidR="00AE0A07">
        <w:rPr>
          <w:sz w:val="28"/>
          <w:szCs w:val="28"/>
        </w:rPr>
        <w:t xml:space="preserve"> с учетом</w:t>
      </w:r>
      <w:r w:rsidR="00023B33">
        <w:rPr>
          <w:sz w:val="28"/>
          <w:szCs w:val="28"/>
        </w:rPr>
        <w:t xml:space="preserve"> площади</w:t>
      </w:r>
      <w:r w:rsidR="00AE0A07">
        <w:rPr>
          <w:sz w:val="28"/>
          <w:szCs w:val="28"/>
        </w:rPr>
        <w:t xml:space="preserve"> одного машино-места </w:t>
      </w:r>
      <w:r>
        <w:rPr>
          <w:sz w:val="28"/>
          <w:szCs w:val="28"/>
        </w:rPr>
        <w:t xml:space="preserve">                      </w:t>
      </w:r>
      <w:r w:rsidR="00AE0A07">
        <w:rPr>
          <w:sz w:val="28"/>
          <w:szCs w:val="28"/>
        </w:rPr>
        <w:t xml:space="preserve">22,5 </w:t>
      </w:r>
      <w:r w:rsidR="00023B33">
        <w:rPr>
          <w:sz w:val="28"/>
          <w:szCs w:val="28"/>
        </w:rPr>
        <w:t>кв.</w:t>
      </w:r>
      <w:r w:rsidR="00515D8E">
        <w:rPr>
          <w:sz w:val="28"/>
          <w:szCs w:val="28"/>
        </w:rPr>
        <w:t xml:space="preserve"> </w:t>
      </w:r>
      <w:r w:rsidR="00AE0A07">
        <w:rPr>
          <w:sz w:val="28"/>
          <w:szCs w:val="28"/>
        </w:rPr>
        <w:t>м</w:t>
      </w:r>
      <w:r>
        <w:rPr>
          <w:sz w:val="28"/>
          <w:szCs w:val="28"/>
        </w:rPr>
        <w:t>етра</w:t>
      </w:r>
      <w:r w:rsidR="00515D8E">
        <w:rPr>
          <w:sz w:val="28"/>
          <w:szCs w:val="28"/>
        </w:rPr>
        <w:t>.</w:t>
      </w:r>
    </w:p>
    <w:p w:rsidR="003D7C9F" w:rsidRDefault="00322DA5" w:rsidP="00023B33">
      <w:pPr>
        <w:autoSpaceDE w:val="0"/>
        <w:autoSpaceDN w:val="0"/>
        <w:adjustRightInd w:val="0"/>
        <w:spacing w:line="360" w:lineRule="auto"/>
        <w:ind w:firstLine="709"/>
        <w:jc w:val="both"/>
        <w:rPr>
          <w:sz w:val="28"/>
          <w:szCs w:val="28"/>
        </w:rPr>
      </w:pPr>
      <w:r w:rsidRPr="007264C4">
        <w:rPr>
          <w:sz w:val="28"/>
          <w:szCs w:val="28"/>
        </w:rPr>
        <w:t>1.</w:t>
      </w:r>
      <w:r w:rsidR="003D7C9F">
        <w:rPr>
          <w:sz w:val="28"/>
          <w:szCs w:val="28"/>
        </w:rPr>
        <w:t>3</w:t>
      </w:r>
      <w:r w:rsidRPr="007264C4">
        <w:rPr>
          <w:sz w:val="28"/>
          <w:szCs w:val="28"/>
        </w:rPr>
        <w:t>.</w:t>
      </w:r>
      <w:r w:rsidR="003D7C9F">
        <w:rPr>
          <w:sz w:val="28"/>
          <w:szCs w:val="28"/>
        </w:rPr>
        <w:t xml:space="preserve"> Размещение на территории специализированной стоянки только транспортных средств и транспортных средств, используемых для перемещения транспортных средств на специализированную стоянку.</w:t>
      </w:r>
    </w:p>
    <w:p w:rsidR="00023B33" w:rsidRDefault="00512D41" w:rsidP="00023B33">
      <w:pPr>
        <w:autoSpaceDE w:val="0"/>
        <w:autoSpaceDN w:val="0"/>
        <w:adjustRightInd w:val="0"/>
        <w:spacing w:line="360" w:lineRule="auto"/>
        <w:ind w:firstLine="709"/>
        <w:jc w:val="both"/>
        <w:rPr>
          <w:sz w:val="28"/>
          <w:szCs w:val="28"/>
        </w:rPr>
      </w:pPr>
      <w:r>
        <w:rPr>
          <w:sz w:val="28"/>
          <w:szCs w:val="28"/>
        </w:rPr>
        <w:t>1.</w:t>
      </w:r>
      <w:r w:rsidR="0049467B">
        <w:rPr>
          <w:sz w:val="28"/>
          <w:szCs w:val="28"/>
        </w:rPr>
        <w:t>4</w:t>
      </w:r>
      <w:r>
        <w:rPr>
          <w:sz w:val="28"/>
          <w:szCs w:val="28"/>
        </w:rPr>
        <w:t>. Н</w:t>
      </w:r>
      <w:r w:rsidR="00023B33">
        <w:rPr>
          <w:sz w:val="28"/>
          <w:szCs w:val="28"/>
        </w:rPr>
        <w:t>аличие плана (схемы) размещения транспортных средств, находящихся на специализированной стоянке, с описанием очередности и порядка их эвакуаци</w:t>
      </w:r>
      <w:r w:rsidR="003D7C9F">
        <w:rPr>
          <w:sz w:val="28"/>
          <w:szCs w:val="28"/>
        </w:rPr>
        <w:t>и в случае пожара</w:t>
      </w:r>
      <w:r w:rsidR="00426A10">
        <w:rPr>
          <w:sz w:val="28"/>
          <w:szCs w:val="28"/>
        </w:rPr>
        <w:t>,</w:t>
      </w:r>
      <w:r w:rsidR="00426A10" w:rsidRPr="00426A10">
        <w:rPr>
          <w:sz w:val="28"/>
          <w:szCs w:val="28"/>
        </w:rPr>
        <w:t xml:space="preserve"> </w:t>
      </w:r>
      <w:r w:rsidR="00426A10">
        <w:rPr>
          <w:sz w:val="28"/>
          <w:szCs w:val="28"/>
        </w:rPr>
        <w:t xml:space="preserve">обеспечивающей наличие </w:t>
      </w:r>
      <w:r w:rsidR="00426A10">
        <w:rPr>
          <w:sz w:val="28"/>
          <w:szCs w:val="28"/>
        </w:rPr>
        <w:lastRenderedPageBreak/>
        <w:t>возможности погрузки и разгрузки транспортных средств с помощью специализированной техники, а также транспортировку одних транспортных средств без перемещения других</w:t>
      </w:r>
      <w:r w:rsidR="003D7C9F">
        <w:rPr>
          <w:sz w:val="28"/>
          <w:szCs w:val="28"/>
        </w:rPr>
        <w:t>.</w:t>
      </w:r>
    </w:p>
    <w:p w:rsidR="00023B33" w:rsidRDefault="00512D41" w:rsidP="00023B33">
      <w:pPr>
        <w:autoSpaceDE w:val="0"/>
        <w:autoSpaceDN w:val="0"/>
        <w:adjustRightInd w:val="0"/>
        <w:spacing w:line="360" w:lineRule="auto"/>
        <w:ind w:firstLine="709"/>
        <w:jc w:val="both"/>
        <w:rPr>
          <w:sz w:val="28"/>
          <w:szCs w:val="28"/>
        </w:rPr>
      </w:pPr>
      <w:r>
        <w:rPr>
          <w:sz w:val="28"/>
          <w:szCs w:val="28"/>
        </w:rPr>
        <w:t>1.</w:t>
      </w:r>
      <w:r w:rsidR="0049467B">
        <w:rPr>
          <w:sz w:val="28"/>
          <w:szCs w:val="28"/>
        </w:rPr>
        <w:t>5</w:t>
      </w:r>
      <w:r>
        <w:rPr>
          <w:sz w:val="28"/>
          <w:szCs w:val="28"/>
        </w:rPr>
        <w:t>. Н</w:t>
      </w:r>
      <w:r w:rsidR="003D7C9F">
        <w:rPr>
          <w:sz w:val="28"/>
          <w:szCs w:val="28"/>
        </w:rPr>
        <w:t>аличие нумерации машино-мест.</w:t>
      </w:r>
    </w:p>
    <w:p w:rsidR="00023B33" w:rsidRDefault="00512D41" w:rsidP="00023B33">
      <w:pPr>
        <w:autoSpaceDE w:val="0"/>
        <w:autoSpaceDN w:val="0"/>
        <w:adjustRightInd w:val="0"/>
        <w:spacing w:line="360" w:lineRule="auto"/>
        <w:ind w:firstLine="709"/>
        <w:jc w:val="both"/>
        <w:rPr>
          <w:sz w:val="28"/>
          <w:szCs w:val="28"/>
        </w:rPr>
      </w:pPr>
      <w:r>
        <w:rPr>
          <w:sz w:val="28"/>
          <w:szCs w:val="28"/>
        </w:rPr>
        <w:t>1.</w:t>
      </w:r>
      <w:r w:rsidR="0049467B">
        <w:rPr>
          <w:sz w:val="28"/>
          <w:szCs w:val="28"/>
        </w:rPr>
        <w:t>6</w:t>
      </w:r>
      <w:r>
        <w:rPr>
          <w:sz w:val="28"/>
          <w:szCs w:val="28"/>
        </w:rPr>
        <w:t>. Н</w:t>
      </w:r>
      <w:r w:rsidR="00023B33">
        <w:rPr>
          <w:sz w:val="28"/>
          <w:szCs w:val="28"/>
        </w:rPr>
        <w:t>аличие твердого покрытия</w:t>
      </w:r>
      <w:r w:rsidR="003D7C9F">
        <w:rPr>
          <w:sz w:val="28"/>
          <w:szCs w:val="28"/>
        </w:rPr>
        <w:t xml:space="preserve"> (асфальто-и цементобетон, каменные материалы и тому подобное)</w:t>
      </w:r>
      <w:r w:rsidR="00023B33">
        <w:rPr>
          <w:sz w:val="28"/>
          <w:szCs w:val="28"/>
        </w:rPr>
        <w:t xml:space="preserve"> территории специализированной</w:t>
      </w:r>
      <w:r w:rsidR="00322DA5">
        <w:rPr>
          <w:sz w:val="28"/>
          <w:szCs w:val="28"/>
        </w:rPr>
        <w:t xml:space="preserve"> стоянки </w:t>
      </w:r>
      <w:r w:rsidR="00322DA5" w:rsidRPr="007264C4">
        <w:rPr>
          <w:sz w:val="28"/>
          <w:szCs w:val="28"/>
        </w:rPr>
        <w:t>и подъездных путей к ней</w:t>
      </w:r>
      <w:r w:rsidR="003D7C9F">
        <w:rPr>
          <w:sz w:val="28"/>
          <w:szCs w:val="28"/>
        </w:rPr>
        <w:t>.</w:t>
      </w:r>
    </w:p>
    <w:p w:rsidR="00AE0A07" w:rsidRDefault="00512D41" w:rsidP="00023B33">
      <w:pPr>
        <w:autoSpaceDE w:val="0"/>
        <w:autoSpaceDN w:val="0"/>
        <w:adjustRightInd w:val="0"/>
        <w:spacing w:line="360" w:lineRule="auto"/>
        <w:ind w:firstLine="709"/>
        <w:jc w:val="both"/>
        <w:rPr>
          <w:sz w:val="28"/>
          <w:szCs w:val="28"/>
        </w:rPr>
      </w:pPr>
      <w:r>
        <w:rPr>
          <w:sz w:val="28"/>
          <w:szCs w:val="28"/>
        </w:rPr>
        <w:t>1.</w:t>
      </w:r>
      <w:r w:rsidR="0049467B">
        <w:rPr>
          <w:sz w:val="28"/>
          <w:szCs w:val="28"/>
        </w:rPr>
        <w:t>7</w:t>
      </w:r>
      <w:r>
        <w:rPr>
          <w:sz w:val="28"/>
          <w:szCs w:val="28"/>
        </w:rPr>
        <w:t>. Н</w:t>
      </w:r>
      <w:r w:rsidR="00AE0A07">
        <w:rPr>
          <w:sz w:val="28"/>
          <w:szCs w:val="28"/>
        </w:rPr>
        <w:t xml:space="preserve">аличие </w:t>
      </w:r>
      <w:r w:rsidR="003D7C9F" w:rsidRPr="007264C4">
        <w:rPr>
          <w:sz w:val="28"/>
          <w:szCs w:val="28"/>
        </w:rPr>
        <w:t>металлическо</w:t>
      </w:r>
      <w:r w:rsidR="005A3AF4">
        <w:rPr>
          <w:sz w:val="28"/>
          <w:szCs w:val="28"/>
        </w:rPr>
        <w:t xml:space="preserve">й, кирпичной </w:t>
      </w:r>
      <w:r w:rsidR="003D7C9F" w:rsidRPr="007264C4">
        <w:rPr>
          <w:sz w:val="28"/>
          <w:szCs w:val="28"/>
        </w:rPr>
        <w:t>или бетонно</w:t>
      </w:r>
      <w:r w:rsidR="005A3AF4">
        <w:rPr>
          <w:sz w:val="28"/>
          <w:szCs w:val="28"/>
        </w:rPr>
        <w:t>й</w:t>
      </w:r>
      <w:r w:rsidR="003D7C9F">
        <w:rPr>
          <w:sz w:val="28"/>
          <w:szCs w:val="28"/>
        </w:rPr>
        <w:t xml:space="preserve"> </w:t>
      </w:r>
      <w:r w:rsidR="005A3AF4">
        <w:rPr>
          <w:sz w:val="28"/>
          <w:szCs w:val="28"/>
        </w:rPr>
        <w:t xml:space="preserve">ограждающей конструкции (далее – </w:t>
      </w:r>
      <w:r w:rsidR="00AE0A07">
        <w:rPr>
          <w:sz w:val="28"/>
          <w:szCs w:val="28"/>
        </w:rPr>
        <w:t>ограждени</w:t>
      </w:r>
      <w:r w:rsidR="005A3AF4">
        <w:rPr>
          <w:sz w:val="28"/>
          <w:szCs w:val="28"/>
        </w:rPr>
        <w:t>е)</w:t>
      </w:r>
      <w:r w:rsidR="00AE0A07">
        <w:rPr>
          <w:sz w:val="28"/>
          <w:szCs w:val="28"/>
        </w:rPr>
        <w:t xml:space="preserve"> </w:t>
      </w:r>
      <w:r w:rsidR="005A3AF4">
        <w:rPr>
          <w:sz w:val="28"/>
          <w:szCs w:val="28"/>
        </w:rPr>
        <w:t xml:space="preserve">высотой не менее 1,8 метра </w:t>
      </w:r>
      <w:r w:rsidR="00AE0A07">
        <w:rPr>
          <w:sz w:val="28"/>
          <w:szCs w:val="28"/>
        </w:rPr>
        <w:t xml:space="preserve">по </w:t>
      </w:r>
      <w:r w:rsidR="003D7C9F">
        <w:rPr>
          <w:sz w:val="28"/>
          <w:szCs w:val="28"/>
        </w:rPr>
        <w:t xml:space="preserve">всему </w:t>
      </w:r>
      <w:r w:rsidR="00AE0A07">
        <w:rPr>
          <w:sz w:val="28"/>
          <w:szCs w:val="28"/>
        </w:rPr>
        <w:t>пе</w:t>
      </w:r>
      <w:r w:rsidR="00322DA5">
        <w:rPr>
          <w:sz w:val="28"/>
          <w:szCs w:val="28"/>
        </w:rPr>
        <w:t>риметру</w:t>
      </w:r>
      <w:r w:rsidR="005A3AF4" w:rsidRPr="005A3AF4">
        <w:rPr>
          <w:sz w:val="28"/>
          <w:szCs w:val="28"/>
        </w:rPr>
        <w:t xml:space="preserve"> </w:t>
      </w:r>
      <w:r w:rsidR="005A3AF4">
        <w:rPr>
          <w:sz w:val="28"/>
          <w:szCs w:val="28"/>
        </w:rPr>
        <w:t>специализированной стоянки</w:t>
      </w:r>
      <w:r w:rsidR="003D7C9F">
        <w:rPr>
          <w:sz w:val="28"/>
          <w:szCs w:val="28"/>
        </w:rPr>
        <w:t>.</w:t>
      </w:r>
    </w:p>
    <w:p w:rsidR="00775DCD" w:rsidRDefault="003D7C9F" w:rsidP="00775DCD">
      <w:pPr>
        <w:autoSpaceDE w:val="0"/>
        <w:autoSpaceDN w:val="0"/>
        <w:adjustRightInd w:val="0"/>
        <w:spacing w:line="360" w:lineRule="auto"/>
        <w:ind w:firstLine="709"/>
        <w:jc w:val="both"/>
        <w:rPr>
          <w:sz w:val="28"/>
          <w:szCs w:val="28"/>
        </w:rPr>
      </w:pPr>
      <w:r>
        <w:rPr>
          <w:sz w:val="28"/>
          <w:szCs w:val="28"/>
        </w:rPr>
        <w:t>1.</w:t>
      </w:r>
      <w:r w:rsidR="0049467B">
        <w:rPr>
          <w:sz w:val="28"/>
          <w:szCs w:val="28"/>
        </w:rPr>
        <w:t>8</w:t>
      </w:r>
      <w:r w:rsidR="00775DCD">
        <w:rPr>
          <w:sz w:val="28"/>
          <w:szCs w:val="28"/>
        </w:rPr>
        <w:t xml:space="preserve">. </w:t>
      </w:r>
      <w:r w:rsidR="00235563">
        <w:rPr>
          <w:sz w:val="28"/>
          <w:szCs w:val="28"/>
        </w:rPr>
        <w:t>Наличие оборудованного воротами п</w:t>
      </w:r>
      <w:r w:rsidR="00775DCD">
        <w:rPr>
          <w:sz w:val="28"/>
          <w:szCs w:val="28"/>
        </w:rPr>
        <w:t>роем</w:t>
      </w:r>
      <w:r w:rsidR="00235563">
        <w:rPr>
          <w:sz w:val="28"/>
          <w:szCs w:val="28"/>
        </w:rPr>
        <w:t>а</w:t>
      </w:r>
      <w:r w:rsidR="00775DCD">
        <w:rPr>
          <w:sz w:val="28"/>
          <w:szCs w:val="28"/>
        </w:rPr>
        <w:t xml:space="preserve"> в ограждении для въезда на специализированную стоянку (выезда с нее) не менее 4,5 метра. В случае если на специализированной стоянке предусмотрено хранение 50 и более транспортных средств, то оборудуется не менее двух въездов (выездов)</w:t>
      </w:r>
      <w:r>
        <w:rPr>
          <w:sz w:val="28"/>
          <w:szCs w:val="28"/>
        </w:rPr>
        <w:t>.</w:t>
      </w:r>
    </w:p>
    <w:p w:rsidR="001431D4" w:rsidRDefault="00512D41" w:rsidP="00023B33">
      <w:pPr>
        <w:autoSpaceDE w:val="0"/>
        <w:autoSpaceDN w:val="0"/>
        <w:adjustRightInd w:val="0"/>
        <w:spacing w:line="360" w:lineRule="auto"/>
        <w:ind w:firstLine="709"/>
        <w:jc w:val="both"/>
        <w:rPr>
          <w:sz w:val="28"/>
          <w:szCs w:val="28"/>
        </w:rPr>
      </w:pPr>
      <w:r>
        <w:rPr>
          <w:sz w:val="28"/>
          <w:szCs w:val="28"/>
        </w:rPr>
        <w:t>1.</w:t>
      </w:r>
      <w:r w:rsidR="0049467B">
        <w:rPr>
          <w:sz w:val="28"/>
          <w:szCs w:val="28"/>
        </w:rPr>
        <w:t>9</w:t>
      </w:r>
      <w:r>
        <w:rPr>
          <w:sz w:val="28"/>
          <w:szCs w:val="28"/>
        </w:rPr>
        <w:t>. Н</w:t>
      </w:r>
      <w:r w:rsidR="001431D4">
        <w:rPr>
          <w:sz w:val="28"/>
          <w:szCs w:val="28"/>
        </w:rPr>
        <w:t>аличие искусственного освещения террит</w:t>
      </w:r>
      <w:r w:rsidR="003D7C9F">
        <w:rPr>
          <w:sz w:val="28"/>
          <w:szCs w:val="28"/>
        </w:rPr>
        <w:t>ории специализированной стоянки.</w:t>
      </w:r>
    </w:p>
    <w:p w:rsidR="001431D4" w:rsidRDefault="00512D41" w:rsidP="00023B33">
      <w:pPr>
        <w:autoSpaceDE w:val="0"/>
        <w:autoSpaceDN w:val="0"/>
        <w:adjustRightInd w:val="0"/>
        <w:spacing w:line="360" w:lineRule="auto"/>
        <w:ind w:firstLine="709"/>
        <w:jc w:val="both"/>
        <w:rPr>
          <w:sz w:val="28"/>
          <w:szCs w:val="28"/>
        </w:rPr>
      </w:pPr>
      <w:r>
        <w:rPr>
          <w:sz w:val="28"/>
          <w:szCs w:val="28"/>
        </w:rPr>
        <w:t>1.</w:t>
      </w:r>
      <w:r w:rsidR="003D7C9F">
        <w:rPr>
          <w:sz w:val="28"/>
          <w:szCs w:val="28"/>
        </w:rPr>
        <w:t>1</w:t>
      </w:r>
      <w:r w:rsidR="0049467B">
        <w:rPr>
          <w:sz w:val="28"/>
          <w:szCs w:val="28"/>
        </w:rPr>
        <w:t>0</w:t>
      </w:r>
      <w:r>
        <w:rPr>
          <w:sz w:val="28"/>
          <w:szCs w:val="28"/>
        </w:rPr>
        <w:t>. Н</w:t>
      </w:r>
      <w:r w:rsidR="001431D4">
        <w:rPr>
          <w:sz w:val="28"/>
          <w:szCs w:val="28"/>
        </w:rPr>
        <w:t xml:space="preserve">аличие </w:t>
      </w:r>
      <w:r w:rsidR="007C1019">
        <w:rPr>
          <w:sz w:val="28"/>
          <w:szCs w:val="28"/>
        </w:rPr>
        <w:t>на специализированной стоянк</w:t>
      </w:r>
      <w:r w:rsidR="009B4051">
        <w:rPr>
          <w:sz w:val="28"/>
          <w:szCs w:val="28"/>
        </w:rPr>
        <w:t>е</w:t>
      </w:r>
      <w:r w:rsidR="007C1019">
        <w:rPr>
          <w:sz w:val="28"/>
          <w:szCs w:val="28"/>
        </w:rPr>
        <w:t>, на которой предусмотрено хранение 50 и более транспортных средств</w:t>
      </w:r>
      <w:r w:rsidR="009B4051">
        <w:rPr>
          <w:sz w:val="28"/>
          <w:szCs w:val="28"/>
        </w:rPr>
        <w:t>,</w:t>
      </w:r>
      <w:r w:rsidR="007C1019">
        <w:rPr>
          <w:sz w:val="28"/>
          <w:szCs w:val="28"/>
        </w:rPr>
        <w:t xml:space="preserve"> </w:t>
      </w:r>
      <w:r w:rsidR="001431D4">
        <w:rPr>
          <w:sz w:val="28"/>
          <w:szCs w:val="28"/>
        </w:rPr>
        <w:t>системы видеонаблюдения с количеством камер</w:t>
      </w:r>
      <w:r w:rsidR="002870FA">
        <w:rPr>
          <w:sz w:val="28"/>
          <w:szCs w:val="28"/>
        </w:rPr>
        <w:t>,</w:t>
      </w:r>
      <w:r w:rsidR="001431D4">
        <w:rPr>
          <w:sz w:val="28"/>
          <w:szCs w:val="28"/>
        </w:rPr>
        <w:t xml:space="preserve"> </w:t>
      </w:r>
      <w:r w:rsidR="002870FA">
        <w:rPr>
          <w:sz w:val="28"/>
          <w:szCs w:val="28"/>
        </w:rPr>
        <w:t xml:space="preserve">не менее предусмотренного документацией о проведении торгов, а также сроком хранения записей с камер наблюдения не менее </w:t>
      </w:r>
      <w:r w:rsidR="00322DA5" w:rsidRPr="007264C4">
        <w:rPr>
          <w:sz w:val="28"/>
          <w:szCs w:val="28"/>
        </w:rPr>
        <w:t xml:space="preserve">30 </w:t>
      </w:r>
      <w:r w:rsidR="00775DCD">
        <w:rPr>
          <w:sz w:val="28"/>
          <w:szCs w:val="28"/>
        </w:rPr>
        <w:t xml:space="preserve">календарных </w:t>
      </w:r>
      <w:r w:rsidR="00322DA5" w:rsidRPr="007264C4">
        <w:rPr>
          <w:sz w:val="28"/>
          <w:szCs w:val="28"/>
        </w:rPr>
        <w:t>дней</w:t>
      </w:r>
      <w:r w:rsidR="003D7C9F">
        <w:rPr>
          <w:sz w:val="28"/>
          <w:szCs w:val="28"/>
        </w:rPr>
        <w:t>.</w:t>
      </w:r>
    </w:p>
    <w:p w:rsidR="001431D4" w:rsidRDefault="00512D41" w:rsidP="001431D4">
      <w:pPr>
        <w:autoSpaceDE w:val="0"/>
        <w:autoSpaceDN w:val="0"/>
        <w:adjustRightInd w:val="0"/>
        <w:spacing w:line="360" w:lineRule="auto"/>
        <w:ind w:firstLine="709"/>
        <w:jc w:val="both"/>
        <w:rPr>
          <w:sz w:val="28"/>
          <w:szCs w:val="28"/>
        </w:rPr>
      </w:pPr>
      <w:r>
        <w:rPr>
          <w:sz w:val="28"/>
          <w:szCs w:val="28"/>
        </w:rPr>
        <w:t>1.</w:t>
      </w:r>
      <w:r w:rsidR="002870FA">
        <w:rPr>
          <w:sz w:val="28"/>
          <w:szCs w:val="28"/>
        </w:rPr>
        <w:t>1</w:t>
      </w:r>
      <w:r w:rsidR="0049467B">
        <w:rPr>
          <w:sz w:val="28"/>
          <w:szCs w:val="28"/>
        </w:rPr>
        <w:t>1</w:t>
      </w:r>
      <w:r>
        <w:rPr>
          <w:sz w:val="28"/>
          <w:szCs w:val="28"/>
        </w:rPr>
        <w:t>. Н</w:t>
      </w:r>
      <w:r w:rsidR="00AE0A07">
        <w:rPr>
          <w:sz w:val="28"/>
          <w:szCs w:val="28"/>
        </w:rPr>
        <w:t xml:space="preserve">аличие </w:t>
      </w:r>
      <w:r w:rsidR="00B34C9D">
        <w:rPr>
          <w:sz w:val="28"/>
          <w:szCs w:val="28"/>
        </w:rPr>
        <w:t xml:space="preserve">на территории специализированной стоянки </w:t>
      </w:r>
      <w:r w:rsidR="001431D4">
        <w:rPr>
          <w:sz w:val="28"/>
          <w:szCs w:val="28"/>
        </w:rPr>
        <w:t xml:space="preserve">здания </w:t>
      </w:r>
      <w:r w:rsidR="00775DCD">
        <w:rPr>
          <w:sz w:val="28"/>
          <w:szCs w:val="28"/>
        </w:rPr>
        <w:t>и</w:t>
      </w:r>
      <w:r w:rsidR="001431D4">
        <w:rPr>
          <w:sz w:val="28"/>
          <w:szCs w:val="28"/>
        </w:rPr>
        <w:t>ли сооружения (в том числе временного)</w:t>
      </w:r>
      <w:r w:rsidR="007C1019">
        <w:rPr>
          <w:sz w:val="28"/>
          <w:szCs w:val="28"/>
        </w:rPr>
        <w:t>, или помещения</w:t>
      </w:r>
      <w:r w:rsidR="001431D4">
        <w:rPr>
          <w:sz w:val="28"/>
          <w:szCs w:val="28"/>
        </w:rPr>
        <w:t>, предназначенного для размещения поста охраны, приема посетителей</w:t>
      </w:r>
      <w:r w:rsidR="00B171AD">
        <w:rPr>
          <w:sz w:val="28"/>
          <w:szCs w:val="28"/>
        </w:rPr>
        <w:t>,</w:t>
      </w:r>
      <w:r w:rsidR="001431D4">
        <w:rPr>
          <w:sz w:val="28"/>
          <w:szCs w:val="28"/>
        </w:rPr>
        <w:t xml:space="preserve"> оформления документов и </w:t>
      </w:r>
      <w:r w:rsidR="00775DCD">
        <w:rPr>
          <w:sz w:val="28"/>
          <w:szCs w:val="28"/>
        </w:rPr>
        <w:t xml:space="preserve">приема </w:t>
      </w:r>
      <w:r w:rsidR="00515D8E">
        <w:rPr>
          <w:sz w:val="28"/>
          <w:szCs w:val="28"/>
        </w:rPr>
        <w:t>платежей</w:t>
      </w:r>
      <w:r w:rsidR="00C35F80">
        <w:rPr>
          <w:sz w:val="28"/>
          <w:szCs w:val="28"/>
        </w:rPr>
        <w:t xml:space="preserve"> (далее – здание охраны)</w:t>
      </w:r>
      <w:r w:rsidR="001431D4">
        <w:rPr>
          <w:sz w:val="28"/>
          <w:szCs w:val="28"/>
        </w:rPr>
        <w:t>, которо</w:t>
      </w:r>
      <w:r w:rsidR="00235563">
        <w:rPr>
          <w:sz w:val="28"/>
          <w:szCs w:val="28"/>
        </w:rPr>
        <w:t>е</w:t>
      </w:r>
      <w:r w:rsidR="001431D4">
        <w:rPr>
          <w:sz w:val="28"/>
          <w:szCs w:val="28"/>
        </w:rPr>
        <w:t xml:space="preserve"> должн</w:t>
      </w:r>
      <w:r w:rsidR="00235563">
        <w:rPr>
          <w:sz w:val="28"/>
          <w:szCs w:val="28"/>
        </w:rPr>
        <w:t>о</w:t>
      </w:r>
      <w:r w:rsidR="001431D4">
        <w:rPr>
          <w:sz w:val="28"/>
          <w:szCs w:val="28"/>
        </w:rPr>
        <w:t xml:space="preserve"> иметь</w:t>
      </w:r>
      <w:r w:rsidR="00B171AD">
        <w:rPr>
          <w:sz w:val="28"/>
          <w:szCs w:val="28"/>
        </w:rPr>
        <w:t xml:space="preserve"> </w:t>
      </w:r>
      <w:r w:rsidR="001431D4">
        <w:rPr>
          <w:sz w:val="28"/>
          <w:szCs w:val="28"/>
        </w:rPr>
        <w:t>искусственное освещение, телефонн</w:t>
      </w:r>
      <w:r w:rsidR="00235563">
        <w:rPr>
          <w:sz w:val="28"/>
          <w:szCs w:val="28"/>
        </w:rPr>
        <w:t>ую</w:t>
      </w:r>
      <w:r w:rsidR="001431D4">
        <w:rPr>
          <w:sz w:val="28"/>
          <w:szCs w:val="28"/>
        </w:rPr>
        <w:t xml:space="preserve"> связь,</w:t>
      </w:r>
      <w:r w:rsidR="001431D4" w:rsidRPr="001431D4">
        <w:rPr>
          <w:sz w:val="28"/>
          <w:szCs w:val="28"/>
        </w:rPr>
        <w:t xml:space="preserve"> </w:t>
      </w:r>
      <w:r w:rsidR="00515D8E">
        <w:rPr>
          <w:sz w:val="28"/>
          <w:szCs w:val="28"/>
        </w:rPr>
        <w:t>кнопк</w:t>
      </w:r>
      <w:r w:rsidR="00235563">
        <w:rPr>
          <w:sz w:val="28"/>
          <w:szCs w:val="28"/>
        </w:rPr>
        <w:t>у</w:t>
      </w:r>
      <w:r w:rsidR="00515D8E">
        <w:rPr>
          <w:sz w:val="28"/>
          <w:szCs w:val="28"/>
        </w:rPr>
        <w:t xml:space="preserve"> тревожной сигнализации, </w:t>
      </w:r>
      <w:r w:rsidR="001431D4">
        <w:rPr>
          <w:sz w:val="28"/>
          <w:szCs w:val="28"/>
        </w:rPr>
        <w:t xml:space="preserve">нормативное количество </w:t>
      </w:r>
      <w:r w:rsidR="002D6016">
        <w:rPr>
          <w:sz w:val="28"/>
          <w:szCs w:val="28"/>
        </w:rPr>
        <w:t>первичных средств пожаротушения.</w:t>
      </w:r>
    </w:p>
    <w:p w:rsidR="00AE0A07" w:rsidRDefault="00512D41" w:rsidP="00023B33">
      <w:pPr>
        <w:autoSpaceDE w:val="0"/>
        <w:autoSpaceDN w:val="0"/>
        <w:adjustRightInd w:val="0"/>
        <w:spacing w:line="360" w:lineRule="auto"/>
        <w:ind w:firstLine="709"/>
        <w:jc w:val="both"/>
        <w:rPr>
          <w:sz w:val="28"/>
          <w:szCs w:val="28"/>
        </w:rPr>
      </w:pPr>
      <w:r>
        <w:rPr>
          <w:sz w:val="28"/>
          <w:szCs w:val="28"/>
        </w:rPr>
        <w:t>1.</w:t>
      </w:r>
      <w:r w:rsidR="002870FA">
        <w:rPr>
          <w:sz w:val="28"/>
          <w:szCs w:val="28"/>
        </w:rPr>
        <w:t>1</w:t>
      </w:r>
      <w:r w:rsidR="0049467B">
        <w:rPr>
          <w:sz w:val="28"/>
          <w:szCs w:val="28"/>
        </w:rPr>
        <w:t>2</w:t>
      </w:r>
      <w:r>
        <w:rPr>
          <w:sz w:val="28"/>
          <w:szCs w:val="28"/>
        </w:rPr>
        <w:t>. Н</w:t>
      </w:r>
      <w:r w:rsidR="00AE0A07">
        <w:rPr>
          <w:sz w:val="28"/>
          <w:szCs w:val="28"/>
        </w:rPr>
        <w:t>аличие круглосуточной охраны, обеспечивающей ограничение доступа на территорию специализированной стоянки посторонних лиц</w:t>
      </w:r>
      <w:r w:rsidR="002D6016">
        <w:rPr>
          <w:sz w:val="28"/>
          <w:szCs w:val="28"/>
        </w:rPr>
        <w:t>.</w:t>
      </w:r>
    </w:p>
    <w:p w:rsidR="002870FA" w:rsidRDefault="00512D41" w:rsidP="002870FA">
      <w:pPr>
        <w:autoSpaceDE w:val="0"/>
        <w:autoSpaceDN w:val="0"/>
        <w:adjustRightInd w:val="0"/>
        <w:spacing w:line="360" w:lineRule="auto"/>
        <w:ind w:firstLine="709"/>
        <w:jc w:val="both"/>
        <w:rPr>
          <w:sz w:val="28"/>
          <w:szCs w:val="28"/>
        </w:rPr>
      </w:pPr>
      <w:r>
        <w:rPr>
          <w:sz w:val="28"/>
          <w:szCs w:val="28"/>
        </w:rPr>
        <w:lastRenderedPageBreak/>
        <w:t>1.</w:t>
      </w:r>
      <w:r w:rsidR="00AE0A07">
        <w:rPr>
          <w:sz w:val="28"/>
          <w:szCs w:val="28"/>
        </w:rPr>
        <w:t>1</w:t>
      </w:r>
      <w:r w:rsidR="0049467B">
        <w:rPr>
          <w:sz w:val="28"/>
          <w:szCs w:val="28"/>
        </w:rPr>
        <w:t>3</w:t>
      </w:r>
      <w:r>
        <w:rPr>
          <w:sz w:val="28"/>
          <w:szCs w:val="28"/>
        </w:rPr>
        <w:t xml:space="preserve">. </w:t>
      </w:r>
      <w:r w:rsidR="00235563">
        <w:rPr>
          <w:sz w:val="28"/>
          <w:szCs w:val="28"/>
        </w:rPr>
        <w:t>Оснащение с</w:t>
      </w:r>
      <w:r w:rsidR="002D6016">
        <w:rPr>
          <w:sz w:val="28"/>
          <w:szCs w:val="28"/>
        </w:rPr>
        <w:t>пециализированн</w:t>
      </w:r>
      <w:r w:rsidR="00235563">
        <w:rPr>
          <w:sz w:val="28"/>
          <w:szCs w:val="28"/>
        </w:rPr>
        <w:t>ой</w:t>
      </w:r>
      <w:r w:rsidR="002D6016">
        <w:rPr>
          <w:sz w:val="28"/>
          <w:szCs w:val="28"/>
        </w:rPr>
        <w:t xml:space="preserve"> стоянк</w:t>
      </w:r>
      <w:r w:rsidR="00235563">
        <w:rPr>
          <w:sz w:val="28"/>
          <w:szCs w:val="28"/>
        </w:rPr>
        <w:t>и</w:t>
      </w:r>
      <w:r w:rsidR="002D6016">
        <w:rPr>
          <w:sz w:val="28"/>
          <w:szCs w:val="28"/>
        </w:rPr>
        <w:t xml:space="preserve"> первичными средствами пожаротушения в соответствии с требованиями, установленными законодательством Российской Федерации о пожарной безопасности.</w:t>
      </w:r>
    </w:p>
    <w:p w:rsidR="00AE0A07" w:rsidRDefault="00512D41" w:rsidP="00023B33">
      <w:pPr>
        <w:autoSpaceDE w:val="0"/>
        <w:autoSpaceDN w:val="0"/>
        <w:adjustRightInd w:val="0"/>
        <w:spacing w:line="360" w:lineRule="auto"/>
        <w:ind w:firstLine="709"/>
        <w:jc w:val="both"/>
        <w:rPr>
          <w:sz w:val="28"/>
          <w:szCs w:val="28"/>
        </w:rPr>
      </w:pPr>
      <w:r>
        <w:rPr>
          <w:sz w:val="28"/>
          <w:szCs w:val="28"/>
        </w:rPr>
        <w:t>1.</w:t>
      </w:r>
      <w:r w:rsidR="00AE0A07">
        <w:rPr>
          <w:sz w:val="28"/>
          <w:szCs w:val="28"/>
        </w:rPr>
        <w:t>1</w:t>
      </w:r>
      <w:r w:rsidR="0049467B">
        <w:rPr>
          <w:sz w:val="28"/>
          <w:szCs w:val="28"/>
        </w:rPr>
        <w:t>4</w:t>
      </w:r>
      <w:r>
        <w:rPr>
          <w:sz w:val="28"/>
          <w:szCs w:val="28"/>
        </w:rPr>
        <w:t>. Н</w:t>
      </w:r>
      <w:r w:rsidRPr="00512D41">
        <w:rPr>
          <w:sz w:val="28"/>
          <w:szCs w:val="28"/>
        </w:rPr>
        <w:t xml:space="preserve">аличие </w:t>
      </w:r>
      <w:r w:rsidR="00321334" w:rsidRPr="00512D41">
        <w:rPr>
          <w:sz w:val="28"/>
          <w:szCs w:val="28"/>
        </w:rPr>
        <w:t>освещаем</w:t>
      </w:r>
      <w:r w:rsidR="002D6016">
        <w:rPr>
          <w:sz w:val="28"/>
          <w:szCs w:val="28"/>
        </w:rPr>
        <w:t>ых</w:t>
      </w:r>
      <w:r w:rsidR="00321334" w:rsidRPr="00512D41">
        <w:rPr>
          <w:sz w:val="28"/>
          <w:szCs w:val="28"/>
        </w:rPr>
        <w:t xml:space="preserve"> в ночное время </w:t>
      </w:r>
      <w:r w:rsidRPr="00512D41">
        <w:rPr>
          <w:sz w:val="28"/>
          <w:szCs w:val="28"/>
        </w:rPr>
        <w:t>вывес</w:t>
      </w:r>
      <w:r w:rsidR="002D6016">
        <w:rPr>
          <w:sz w:val="28"/>
          <w:szCs w:val="28"/>
        </w:rPr>
        <w:t>о</w:t>
      </w:r>
      <w:r w:rsidRPr="00512D41">
        <w:rPr>
          <w:sz w:val="28"/>
          <w:szCs w:val="28"/>
        </w:rPr>
        <w:t xml:space="preserve">к с указанием наименования </w:t>
      </w:r>
      <w:r w:rsidR="00321334" w:rsidRPr="00C35F80">
        <w:rPr>
          <w:sz w:val="28"/>
          <w:szCs w:val="28"/>
        </w:rPr>
        <w:t>юридическо</w:t>
      </w:r>
      <w:r w:rsidR="00321334">
        <w:rPr>
          <w:sz w:val="28"/>
          <w:szCs w:val="28"/>
        </w:rPr>
        <w:t>го</w:t>
      </w:r>
      <w:r w:rsidR="00321334" w:rsidRPr="00C35F80">
        <w:rPr>
          <w:sz w:val="28"/>
          <w:szCs w:val="28"/>
        </w:rPr>
        <w:t xml:space="preserve"> лиц</w:t>
      </w:r>
      <w:r w:rsidR="00321334">
        <w:rPr>
          <w:sz w:val="28"/>
          <w:szCs w:val="28"/>
        </w:rPr>
        <w:t>а</w:t>
      </w:r>
      <w:r w:rsidR="00321334" w:rsidRPr="00C35F80">
        <w:rPr>
          <w:sz w:val="28"/>
          <w:szCs w:val="28"/>
        </w:rPr>
        <w:t xml:space="preserve">, </w:t>
      </w:r>
      <w:r w:rsidR="002D6016">
        <w:rPr>
          <w:sz w:val="28"/>
          <w:szCs w:val="28"/>
        </w:rPr>
        <w:t xml:space="preserve">фамилии, имени, отчества (последнее – при наличии) </w:t>
      </w:r>
      <w:r w:rsidR="00321334" w:rsidRPr="00C35F80">
        <w:rPr>
          <w:sz w:val="28"/>
          <w:szCs w:val="28"/>
        </w:rPr>
        <w:t>индивидуальн</w:t>
      </w:r>
      <w:r w:rsidR="00321334">
        <w:rPr>
          <w:sz w:val="28"/>
          <w:szCs w:val="28"/>
        </w:rPr>
        <w:t>ого</w:t>
      </w:r>
      <w:r w:rsidR="00321334" w:rsidRPr="00C35F80">
        <w:rPr>
          <w:sz w:val="28"/>
          <w:szCs w:val="28"/>
        </w:rPr>
        <w:t xml:space="preserve"> предпринимател</w:t>
      </w:r>
      <w:r w:rsidR="00321334">
        <w:rPr>
          <w:sz w:val="28"/>
          <w:szCs w:val="28"/>
        </w:rPr>
        <w:t>я</w:t>
      </w:r>
      <w:r w:rsidR="00321334" w:rsidRPr="00C35F80">
        <w:rPr>
          <w:sz w:val="28"/>
          <w:szCs w:val="28"/>
        </w:rPr>
        <w:t>, осуществляюще</w:t>
      </w:r>
      <w:r w:rsidR="00321334">
        <w:rPr>
          <w:sz w:val="28"/>
          <w:szCs w:val="28"/>
        </w:rPr>
        <w:t>го</w:t>
      </w:r>
      <w:r w:rsidR="00321334" w:rsidRPr="00C35F80">
        <w:rPr>
          <w:sz w:val="28"/>
          <w:szCs w:val="28"/>
        </w:rPr>
        <w:t xml:space="preserve"> деятельность по перемещению на специализированную стоянку, хранению и возврату задержанных транспортных средств</w:t>
      </w:r>
      <w:r w:rsidR="00321334">
        <w:rPr>
          <w:sz w:val="28"/>
          <w:szCs w:val="28"/>
        </w:rPr>
        <w:t>, его</w:t>
      </w:r>
      <w:r w:rsidR="00321334" w:rsidRPr="00512D41">
        <w:rPr>
          <w:sz w:val="28"/>
          <w:szCs w:val="28"/>
        </w:rPr>
        <w:t xml:space="preserve"> </w:t>
      </w:r>
      <w:r w:rsidRPr="00512D41">
        <w:rPr>
          <w:sz w:val="28"/>
          <w:szCs w:val="28"/>
        </w:rPr>
        <w:t xml:space="preserve">юридического и фактического адресов, </w:t>
      </w:r>
      <w:r w:rsidR="002D6016">
        <w:rPr>
          <w:sz w:val="28"/>
          <w:szCs w:val="28"/>
        </w:rPr>
        <w:t>контрактного</w:t>
      </w:r>
      <w:r w:rsidRPr="00512D41">
        <w:rPr>
          <w:sz w:val="28"/>
          <w:szCs w:val="28"/>
        </w:rPr>
        <w:t xml:space="preserve"> телефон</w:t>
      </w:r>
      <w:r w:rsidR="002D6016">
        <w:rPr>
          <w:sz w:val="28"/>
          <w:szCs w:val="28"/>
        </w:rPr>
        <w:t>а</w:t>
      </w:r>
      <w:r w:rsidR="00321334">
        <w:rPr>
          <w:sz w:val="28"/>
          <w:szCs w:val="28"/>
        </w:rPr>
        <w:t xml:space="preserve">, а также </w:t>
      </w:r>
      <w:r w:rsidR="00C35F80">
        <w:rPr>
          <w:sz w:val="28"/>
          <w:szCs w:val="28"/>
        </w:rPr>
        <w:t>номер</w:t>
      </w:r>
      <w:r w:rsidR="00321334">
        <w:rPr>
          <w:sz w:val="28"/>
          <w:szCs w:val="28"/>
        </w:rPr>
        <w:t>а</w:t>
      </w:r>
      <w:r w:rsidR="00C35F80">
        <w:rPr>
          <w:sz w:val="28"/>
          <w:szCs w:val="28"/>
        </w:rPr>
        <w:t xml:space="preserve"> телефон</w:t>
      </w:r>
      <w:r w:rsidR="00321334">
        <w:rPr>
          <w:sz w:val="28"/>
          <w:szCs w:val="28"/>
        </w:rPr>
        <w:t>а</w:t>
      </w:r>
      <w:r w:rsidR="00C35F80">
        <w:rPr>
          <w:sz w:val="28"/>
          <w:szCs w:val="28"/>
        </w:rPr>
        <w:t xml:space="preserve"> </w:t>
      </w:r>
      <w:r w:rsidRPr="00512D41">
        <w:rPr>
          <w:sz w:val="28"/>
          <w:szCs w:val="28"/>
        </w:rPr>
        <w:t xml:space="preserve">круглосуточной справочно-информационной службы, </w:t>
      </w:r>
      <w:r w:rsidR="00C35F80">
        <w:rPr>
          <w:sz w:val="28"/>
          <w:szCs w:val="28"/>
        </w:rPr>
        <w:t>размещенн</w:t>
      </w:r>
      <w:r w:rsidR="002D6016">
        <w:rPr>
          <w:sz w:val="28"/>
          <w:szCs w:val="28"/>
        </w:rPr>
        <w:t>ых</w:t>
      </w:r>
      <w:r w:rsidR="00C35F80">
        <w:rPr>
          <w:sz w:val="28"/>
          <w:szCs w:val="28"/>
        </w:rPr>
        <w:t xml:space="preserve"> при входе в здание охраны и </w:t>
      </w:r>
      <w:r w:rsidR="00321334">
        <w:rPr>
          <w:sz w:val="28"/>
          <w:szCs w:val="28"/>
        </w:rPr>
        <w:t>въезд</w:t>
      </w:r>
      <w:r w:rsidR="002D6016">
        <w:rPr>
          <w:sz w:val="28"/>
          <w:szCs w:val="28"/>
        </w:rPr>
        <w:t>е (въездах)</w:t>
      </w:r>
      <w:r w:rsidR="00321334">
        <w:rPr>
          <w:sz w:val="28"/>
          <w:szCs w:val="28"/>
        </w:rPr>
        <w:t xml:space="preserve"> на специализированную стоянку</w:t>
      </w:r>
      <w:r w:rsidR="002D6016">
        <w:rPr>
          <w:sz w:val="28"/>
          <w:szCs w:val="28"/>
        </w:rPr>
        <w:t>.</w:t>
      </w:r>
    </w:p>
    <w:p w:rsidR="00421754" w:rsidRDefault="00512D41" w:rsidP="00023B33">
      <w:pPr>
        <w:autoSpaceDE w:val="0"/>
        <w:autoSpaceDN w:val="0"/>
        <w:adjustRightInd w:val="0"/>
        <w:spacing w:line="360" w:lineRule="auto"/>
        <w:ind w:firstLine="709"/>
        <w:jc w:val="both"/>
        <w:rPr>
          <w:sz w:val="28"/>
          <w:szCs w:val="28"/>
        </w:rPr>
      </w:pPr>
      <w:r>
        <w:rPr>
          <w:sz w:val="28"/>
          <w:szCs w:val="28"/>
        </w:rPr>
        <w:t>1.</w:t>
      </w:r>
      <w:r w:rsidR="00AE0A07">
        <w:rPr>
          <w:sz w:val="28"/>
          <w:szCs w:val="28"/>
        </w:rPr>
        <w:t>1</w:t>
      </w:r>
      <w:r w:rsidR="0049467B">
        <w:rPr>
          <w:sz w:val="28"/>
          <w:szCs w:val="28"/>
        </w:rPr>
        <w:t>5</w:t>
      </w:r>
      <w:r>
        <w:rPr>
          <w:sz w:val="28"/>
          <w:szCs w:val="28"/>
        </w:rPr>
        <w:t>. Н</w:t>
      </w:r>
      <w:r w:rsidR="00AE0A07">
        <w:rPr>
          <w:sz w:val="28"/>
          <w:szCs w:val="28"/>
        </w:rPr>
        <w:t xml:space="preserve">аличие </w:t>
      </w:r>
      <w:r w:rsidR="00CE53C1">
        <w:rPr>
          <w:sz w:val="28"/>
          <w:szCs w:val="28"/>
        </w:rPr>
        <w:t xml:space="preserve">стационарного </w:t>
      </w:r>
      <w:r w:rsidR="00AE0A07">
        <w:rPr>
          <w:sz w:val="28"/>
          <w:szCs w:val="28"/>
        </w:rPr>
        <w:t>туалета</w:t>
      </w:r>
      <w:r w:rsidR="00CE53C1">
        <w:rPr>
          <w:sz w:val="28"/>
          <w:szCs w:val="28"/>
        </w:rPr>
        <w:t xml:space="preserve"> или биотуалета</w:t>
      </w:r>
      <w:r w:rsidR="00421754">
        <w:rPr>
          <w:sz w:val="28"/>
          <w:szCs w:val="28"/>
        </w:rPr>
        <w:t xml:space="preserve"> </w:t>
      </w:r>
      <w:r w:rsidR="007264C4">
        <w:rPr>
          <w:sz w:val="28"/>
          <w:szCs w:val="28"/>
        </w:rPr>
        <w:t xml:space="preserve">(в случае отсутствия </w:t>
      </w:r>
      <w:r w:rsidR="00FD4045">
        <w:rPr>
          <w:sz w:val="28"/>
          <w:szCs w:val="28"/>
        </w:rPr>
        <w:t>канализации</w:t>
      </w:r>
      <w:r w:rsidR="00235563">
        <w:rPr>
          <w:sz w:val="28"/>
          <w:szCs w:val="28"/>
        </w:rPr>
        <w:t>).</w:t>
      </w:r>
    </w:p>
    <w:p w:rsidR="00AE0A07" w:rsidRDefault="007264C4" w:rsidP="00023B33">
      <w:pPr>
        <w:autoSpaceDE w:val="0"/>
        <w:autoSpaceDN w:val="0"/>
        <w:adjustRightInd w:val="0"/>
        <w:spacing w:line="360" w:lineRule="auto"/>
        <w:ind w:firstLine="709"/>
        <w:jc w:val="both"/>
        <w:rPr>
          <w:sz w:val="28"/>
          <w:szCs w:val="28"/>
        </w:rPr>
      </w:pPr>
      <w:r>
        <w:rPr>
          <w:sz w:val="28"/>
          <w:szCs w:val="28"/>
        </w:rPr>
        <w:t>1.1</w:t>
      </w:r>
      <w:r w:rsidR="0049467B">
        <w:rPr>
          <w:sz w:val="28"/>
          <w:szCs w:val="28"/>
        </w:rPr>
        <w:t>6</w:t>
      </w:r>
      <w:r>
        <w:rPr>
          <w:sz w:val="28"/>
          <w:szCs w:val="28"/>
        </w:rPr>
        <w:t>. Наличие к</w:t>
      </w:r>
      <w:r w:rsidR="00AE0A07">
        <w:rPr>
          <w:sz w:val="28"/>
          <w:szCs w:val="28"/>
        </w:rPr>
        <w:t xml:space="preserve">онтейнера для </w:t>
      </w:r>
      <w:r w:rsidR="00321334">
        <w:rPr>
          <w:sz w:val="28"/>
          <w:szCs w:val="28"/>
        </w:rPr>
        <w:t>твердых коммунальных</w:t>
      </w:r>
      <w:r w:rsidR="00AE0A07">
        <w:rPr>
          <w:sz w:val="28"/>
          <w:szCs w:val="28"/>
        </w:rPr>
        <w:t xml:space="preserve"> отходов</w:t>
      </w:r>
      <w:r w:rsidR="00421754">
        <w:rPr>
          <w:sz w:val="28"/>
          <w:szCs w:val="28"/>
        </w:rPr>
        <w:t xml:space="preserve"> и договора на </w:t>
      </w:r>
      <w:r w:rsidR="00321334">
        <w:rPr>
          <w:sz w:val="28"/>
          <w:szCs w:val="28"/>
        </w:rPr>
        <w:t>оказание услуг по обращению с твердыми</w:t>
      </w:r>
      <w:r w:rsidR="00421754">
        <w:rPr>
          <w:sz w:val="28"/>
          <w:szCs w:val="28"/>
        </w:rPr>
        <w:t xml:space="preserve"> </w:t>
      </w:r>
      <w:r w:rsidR="00321334">
        <w:rPr>
          <w:sz w:val="28"/>
          <w:szCs w:val="28"/>
        </w:rPr>
        <w:t>коммунальными</w:t>
      </w:r>
      <w:r w:rsidR="00421754">
        <w:rPr>
          <w:sz w:val="28"/>
          <w:szCs w:val="28"/>
        </w:rPr>
        <w:t xml:space="preserve"> отход</w:t>
      </w:r>
      <w:r w:rsidR="00321334">
        <w:rPr>
          <w:sz w:val="28"/>
          <w:szCs w:val="28"/>
        </w:rPr>
        <w:t>ами</w:t>
      </w:r>
      <w:r w:rsidR="00235563">
        <w:rPr>
          <w:sz w:val="28"/>
          <w:szCs w:val="28"/>
        </w:rPr>
        <w:t>.</w:t>
      </w:r>
    </w:p>
    <w:p w:rsidR="00512D41" w:rsidRDefault="00512D41" w:rsidP="00512D41">
      <w:pPr>
        <w:autoSpaceDE w:val="0"/>
        <w:autoSpaceDN w:val="0"/>
        <w:adjustRightInd w:val="0"/>
        <w:spacing w:line="360" w:lineRule="auto"/>
        <w:ind w:firstLine="709"/>
        <w:jc w:val="both"/>
        <w:rPr>
          <w:sz w:val="28"/>
          <w:szCs w:val="28"/>
        </w:rPr>
      </w:pPr>
      <w:r>
        <w:rPr>
          <w:sz w:val="28"/>
          <w:szCs w:val="28"/>
        </w:rPr>
        <w:t xml:space="preserve">2. Специализированные стоянки, </w:t>
      </w:r>
      <w:r w:rsidR="00321334">
        <w:rPr>
          <w:sz w:val="28"/>
          <w:szCs w:val="28"/>
        </w:rPr>
        <w:t>предназначенные для</w:t>
      </w:r>
      <w:r>
        <w:rPr>
          <w:sz w:val="28"/>
          <w:szCs w:val="28"/>
        </w:rPr>
        <w:t xml:space="preserve"> хранени</w:t>
      </w:r>
      <w:r w:rsidR="00321334">
        <w:rPr>
          <w:sz w:val="28"/>
          <w:szCs w:val="28"/>
        </w:rPr>
        <w:t>я</w:t>
      </w:r>
      <w:r>
        <w:rPr>
          <w:sz w:val="28"/>
          <w:szCs w:val="28"/>
        </w:rPr>
        <w:t xml:space="preserve"> маломерных судов, </w:t>
      </w:r>
      <w:r w:rsidR="00321334" w:rsidRPr="00F21F1F">
        <w:rPr>
          <w:sz w:val="28"/>
          <w:szCs w:val="28"/>
        </w:rPr>
        <w:t>задержанных по основаниям, пре</w:t>
      </w:r>
      <w:r w:rsidR="00235563">
        <w:rPr>
          <w:sz w:val="28"/>
          <w:szCs w:val="28"/>
        </w:rPr>
        <w:t xml:space="preserve">дусмотренным                   </w:t>
      </w:r>
      <w:r w:rsidR="00321334" w:rsidRPr="00F21F1F">
        <w:rPr>
          <w:sz w:val="28"/>
          <w:szCs w:val="28"/>
        </w:rPr>
        <w:t xml:space="preserve"> </w:t>
      </w:r>
      <w:hyperlink r:id="rId9" w:history="1">
        <w:r w:rsidR="00321334" w:rsidRPr="00F21F1F">
          <w:rPr>
            <w:sz w:val="28"/>
            <w:szCs w:val="28"/>
          </w:rPr>
          <w:t>част</w:t>
        </w:r>
        <w:r w:rsidR="00235563">
          <w:rPr>
            <w:sz w:val="28"/>
            <w:szCs w:val="28"/>
          </w:rPr>
          <w:t>ью</w:t>
        </w:r>
        <w:r w:rsidR="00321334" w:rsidRPr="00F21F1F">
          <w:rPr>
            <w:sz w:val="28"/>
            <w:szCs w:val="28"/>
          </w:rPr>
          <w:t xml:space="preserve"> 1 статьи 27.13</w:t>
        </w:r>
      </w:hyperlink>
      <w:r w:rsidR="00321334" w:rsidRPr="00F21F1F">
        <w:rPr>
          <w:sz w:val="28"/>
          <w:szCs w:val="28"/>
        </w:rPr>
        <w:t xml:space="preserve"> Кодекса Российской Федерации об административных правонарушениях</w:t>
      </w:r>
      <w:r w:rsidR="00321334">
        <w:rPr>
          <w:sz w:val="28"/>
          <w:szCs w:val="28"/>
        </w:rPr>
        <w:t xml:space="preserve"> (далее –</w:t>
      </w:r>
      <w:r w:rsidR="00235563">
        <w:rPr>
          <w:sz w:val="28"/>
          <w:szCs w:val="28"/>
        </w:rPr>
        <w:t xml:space="preserve"> </w:t>
      </w:r>
      <w:r w:rsidR="00321334">
        <w:rPr>
          <w:sz w:val="28"/>
          <w:szCs w:val="28"/>
        </w:rPr>
        <w:t xml:space="preserve">маломерные суда), </w:t>
      </w:r>
      <w:r>
        <w:rPr>
          <w:sz w:val="28"/>
          <w:szCs w:val="28"/>
        </w:rPr>
        <w:t xml:space="preserve">должны отвечать </w:t>
      </w:r>
      <w:r w:rsidR="00CB6AA5">
        <w:rPr>
          <w:sz w:val="28"/>
          <w:szCs w:val="28"/>
        </w:rPr>
        <w:t xml:space="preserve">требованиям, установленным </w:t>
      </w:r>
      <w:r w:rsidR="009B0C0C">
        <w:rPr>
          <w:sz w:val="28"/>
          <w:szCs w:val="28"/>
        </w:rPr>
        <w:t>подпунктам 1.1, 1.2 и 1.4 – 1.1</w:t>
      </w:r>
      <w:r w:rsidR="0049467B">
        <w:rPr>
          <w:sz w:val="28"/>
          <w:szCs w:val="28"/>
        </w:rPr>
        <w:t>6</w:t>
      </w:r>
      <w:r w:rsidR="009B0C0C">
        <w:rPr>
          <w:sz w:val="28"/>
          <w:szCs w:val="28"/>
        </w:rPr>
        <w:t xml:space="preserve"> </w:t>
      </w:r>
      <w:r w:rsidR="00CB6AA5">
        <w:rPr>
          <w:sz w:val="28"/>
          <w:szCs w:val="28"/>
        </w:rPr>
        <w:t xml:space="preserve">настоящих требований, а также </w:t>
      </w:r>
      <w:r>
        <w:rPr>
          <w:sz w:val="28"/>
          <w:szCs w:val="28"/>
        </w:rPr>
        <w:t>следующим требованиям:</w:t>
      </w:r>
    </w:p>
    <w:p w:rsidR="009B0C0C" w:rsidRDefault="00512D41" w:rsidP="00512D41">
      <w:pPr>
        <w:autoSpaceDE w:val="0"/>
        <w:autoSpaceDN w:val="0"/>
        <w:adjustRightInd w:val="0"/>
        <w:spacing w:line="360" w:lineRule="auto"/>
        <w:ind w:firstLine="709"/>
        <w:jc w:val="both"/>
        <w:rPr>
          <w:sz w:val="28"/>
          <w:szCs w:val="28"/>
        </w:rPr>
      </w:pPr>
      <w:r>
        <w:rPr>
          <w:sz w:val="28"/>
          <w:szCs w:val="28"/>
        </w:rPr>
        <w:t xml:space="preserve">2.1. </w:t>
      </w:r>
      <w:r w:rsidR="00321334">
        <w:rPr>
          <w:sz w:val="28"/>
          <w:szCs w:val="28"/>
        </w:rPr>
        <w:t>Размещ</w:t>
      </w:r>
      <w:r w:rsidR="00235563">
        <w:rPr>
          <w:sz w:val="28"/>
          <w:szCs w:val="28"/>
        </w:rPr>
        <w:t>ение</w:t>
      </w:r>
      <w:r w:rsidR="00321334">
        <w:rPr>
          <w:sz w:val="28"/>
          <w:szCs w:val="28"/>
        </w:rPr>
        <w:t xml:space="preserve"> </w:t>
      </w:r>
      <w:r>
        <w:rPr>
          <w:sz w:val="28"/>
          <w:szCs w:val="28"/>
        </w:rPr>
        <w:t>за пределами первого и второго поясов зоны санитарной охраны источников централизованного хозяйственно-питьевого в</w:t>
      </w:r>
      <w:r w:rsidR="00CE53C1">
        <w:rPr>
          <w:sz w:val="28"/>
          <w:szCs w:val="28"/>
        </w:rPr>
        <w:t>одоснабжения</w:t>
      </w:r>
      <w:r w:rsidR="0092296D">
        <w:rPr>
          <w:sz w:val="28"/>
          <w:szCs w:val="28"/>
        </w:rPr>
        <w:t xml:space="preserve">, </w:t>
      </w:r>
      <w:r w:rsidR="00CE53C1">
        <w:rPr>
          <w:sz w:val="28"/>
          <w:szCs w:val="28"/>
        </w:rPr>
        <w:t>вне судового хода</w:t>
      </w:r>
      <w:r>
        <w:rPr>
          <w:sz w:val="28"/>
          <w:szCs w:val="28"/>
        </w:rPr>
        <w:t>.</w:t>
      </w:r>
    </w:p>
    <w:p w:rsidR="00512D41" w:rsidRDefault="00CE53C1" w:rsidP="00512D41">
      <w:pPr>
        <w:autoSpaceDE w:val="0"/>
        <w:autoSpaceDN w:val="0"/>
        <w:adjustRightInd w:val="0"/>
        <w:spacing w:line="360" w:lineRule="auto"/>
        <w:ind w:firstLine="709"/>
        <w:jc w:val="both"/>
        <w:rPr>
          <w:sz w:val="28"/>
          <w:szCs w:val="28"/>
        </w:rPr>
      </w:pPr>
      <w:r>
        <w:rPr>
          <w:sz w:val="28"/>
          <w:szCs w:val="28"/>
        </w:rPr>
        <w:t xml:space="preserve">2.2. </w:t>
      </w:r>
      <w:r w:rsidR="00235563">
        <w:rPr>
          <w:sz w:val="28"/>
          <w:szCs w:val="28"/>
        </w:rPr>
        <w:t xml:space="preserve">Обеспечение возможности беспрепятственного маневрирования </w:t>
      </w:r>
      <w:r w:rsidR="00A04D69">
        <w:rPr>
          <w:sz w:val="28"/>
          <w:szCs w:val="28"/>
        </w:rPr>
        <w:t xml:space="preserve">по ширине и глубинам </w:t>
      </w:r>
      <w:r w:rsidR="00235563">
        <w:rPr>
          <w:sz w:val="28"/>
          <w:szCs w:val="28"/>
        </w:rPr>
        <w:t>приписанных к данной базе судов с максимальными размерами и осадкой на а</w:t>
      </w:r>
      <w:r w:rsidR="00CB6AA5">
        <w:rPr>
          <w:sz w:val="28"/>
          <w:szCs w:val="28"/>
        </w:rPr>
        <w:t>кватори</w:t>
      </w:r>
      <w:r w:rsidR="00235563">
        <w:rPr>
          <w:sz w:val="28"/>
          <w:szCs w:val="28"/>
        </w:rPr>
        <w:t>и</w:t>
      </w:r>
      <w:r w:rsidR="00CB6AA5">
        <w:rPr>
          <w:sz w:val="28"/>
          <w:szCs w:val="28"/>
        </w:rPr>
        <w:t xml:space="preserve"> специализированной стоянки и подход</w:t>
      </w:r>
      <w:r w:rsidR="00235563">
        <w:rPr>
          <w:sz w:val="28"/>
          <w:szCs w:val="28"/>
        </w:rPr>
        <w:t>ах</w:t>
      </w:r>
      <w:r w:rsidR="00CB6AA5">
        <w:rPr>
          <w:sz w:val="28"/>
          <w:szCs w:val="28"/>
        </w:rPr>
        <w:t xml:space="preserve"> к пирсам (причалам)</w:t>
      </w:r>
      <w:r w:rsidR="00235563">
        <w:rPr>
          <w:sz w:val="28"/>
          <w:szCs w:val="28"/>
        </w:rPr>
        <w:t>.</w:t>
      </w:r>
    </w:p>
    <w:p w:rsidR="00512D41" w:rsidRDefault="00512D41" w:rsidP="00512D41">
      <w:pPr>
        <w:autoSpaceDE w:val="0"/>
        <w:autoSpaceDN w:val="0"/>
        <w:adjustRightInd w:val="0"/>
        <w:spacing w:line="360" w:lineRule="auto"/>
        <w:ind w:firstLine="709"/>
        <w:jc w:val="both"/>
        <w:rPr>
          <w:sz w:val="28"/>
          <w:szCs w:val="28"/>
        </w:rPr>
      </w:pPr>
      <w:r>
        <w:rPr>
          <w:sz w:val="28"/>
          <w:szCs w:val="28"/>
        </w:rPr>
        <w:lastRenderedPageBreak/>
        <w:t>2.</w:t>
      </w:r>
      <w:r w:rsidR="00235563">
        <w:rPr>
          <w:sz w:val="28"/>
          <w:szCs w:val="28"/>
        </w:rPr>
        <w:t>3</w:t>
      </w:r>
      <w:r w:rsidR="00B34C9D">
        <w:rPr>
          <w:sz w:val="28"/>
          <w:szCs w:val="28"/>
        </w:rPr>
        <w:t>. Наличие</w:t>
      </w:r>
      <w:r>
        <w:rPr>
          <w:sz w:val="28"/>
          <w:szCs w:val="28"/>
        </w:rPr>
        <w:t xml:space="preserve"> специально оборудованн</w:t>
      </w:r>
      <w:r w:rsidR="00B34C9D">
        <w:rPr>
          <w:sz w:val="28"/>
          <w:szCs w:val="28"/>
        </w:rPr>
        <w:t>ого</w:t>
      </w:r>
      <w:r>
        <w:rPr>
          <w:sz w:val="28"/>
          <w:szCs w:val="28"/>
        </w:rPr>
        <w:t xml:space="preserve"> </w:t>
      </w:r>
      <w:r w:rsidR="00CE53C1">
        <w:rPr>
          <w:sz w:val="28"/>
          <w:szCs w:val="28"/>
        </w:rPr>
        <w:t>пирса (</w:t>
      </w:r>
      <w:r>
        <w:rPr>
          <w:sz w:val="28"/>
          <w:szCs w:val="28"/>
        </w:rPr>
        <w:t>причал</w:t>
      </w:r>
      <w:r w:rsidR="00B34C9D">
        <w:rPr>
          <w:sz w:val="28"/>
          <w:szCs w:val="28"/>
        </w:rPr>
        <w:t>а</w:t>
      </w:r>
      <w:r w:rsidR="00CE53C1">
        <w:rPr>
          <w:sz w:val="28"/>
          <w:szCs w:val="28"/>
        </w:rPr>
        <w:t>)</w:t>
      </w:r>
      <w:r w:rsidR="00CE3113">
        <w:rPr>
          <w:sz w:val="28"/>
          <w:szCs w:val="28"/>
        </w:rPr>
        <w:t xml:space="preserve">, </w:t>
      </w:r>
      <w:r>
        <w:rPr>
          <w:sz w:val="28"/>
          <w:szCs w:val="28"/>
        </w:rPr>
        <w:t>громкоговорящи</w:t>
      </w:r>
      <w:r w:rsidR="00B34C9D">
        <w:rPr>
          <w:sz w:val="28"/>
          <w:szCs w:val="28"/>
        </w:rPr>
        <w:t>х</w:t>
      </w:r>
      <w:r>
        <w:rPr>
          <w:sz w:val="28"/>
          <w:szCs w:val="28"/>
        </w:rPr>
        <w:t xml:space="preserve"> устройств, а также </w:t>
      </w:r>
      <w:r w:rsidR="0092296D">
        <w:rPr>
          <w:sz w:val="28"/>
          <w:szCs w:val="28"/>
        </w:rPr>
        <w:t xml:space="preserve">а также телефонной или </w:t>
      </w:r>
      <w:r>
        <w:rPr>
          <w:sz w:val="28"/>
          <w:szCs w:val="28"/>
        </w:rPr>
        <w:t>радиосвяз</w:t>
      </w:r>
      <w:r w:rsidR="00B34C9D">
        <w:rPr>
          <w:sz w:val="28"/>
          <w:szCs w:val="28"/>
        </w:rPr>
        <w:t>и</w:t>
      </w:r>
      <w:r>
        <w:rPr>
          <w:sz w:val="28"/>
          <w:szCs w:val="28"/>
        </w:rPr>
        <w:t>.</w:t>
      </w:r>
    </w:p>
    <w:p w:rsidR="00512D41" w:rsidRDefault="00CE3113" w:rsidP="00512D41">
      <w:pPr>
        <w:autoSpaceDE w:val="0"/>
        <w:autoSpaceDN w:val="0"/>
        <w:adjustRightInd w:val="0"/>
        <w:spacing w:line="360" w:lineRule="auto"/>
        <w:ind w:firstLine="709"/>
        <w:jc w:val="both"/>
        <w:rPr>
          <w:sz w:val="28"/>
          <w:szCs w:val="28"/>
        </w:rPr>
      </w:pPr>
      <w:r>
        <w:rPr>
          <w:sz w:val="28"/>
          <w:szCs w:val="28"/>
        </w:rPr>
        <w:t>2.</w:t>
      </w:r>
      <w:r w:rsidR="00235563">
        <w:rPr>
          <w:sz w:val="28"/>
          <w:szCs w:val="28"/>
        </w:rPr>
        <w:t>4</w:t>
      </w:r>
      <w:r w:rsidR="00512D41">
        <w:rPr>
          <w:sz w:val="28"/>
          <w:szCs w:val="28"/>
        </w:rPr>
        <w:t xml:space="preserve">. </w:t>
      </w:r>
      <w:r>
        <w:rPr>
          <w:sz w:val="28"/>
          <w:szCs w:val="28"/>
        </w:rPr>
        <w:t>Наличие стендов с материалами</w:t>
      </w:r>
      <w:r w:rsidR="00512D41">
        <w:rPr>
          <w:sz w:val="28"/>
          <w:szCs w:val="28"/>
        </w:rPr>
        <w:t xml:space="preserve"> по вопросам безопасности плавания и пользования маломерными судами, а также природоохранного законодательства.</w:t>
      </w:r>
      <w:r w:rsidRPr="00CE3113">
        <w:rPr>
          <w:sz w:val="28"/>
          <w:szCs w:val="28"/>
        </w:rPr>
        <w:t xml:space="preserve"> </w:t>
      </w:r>
      <w:r>
        <w:rPr>
          <w:sz w:val="28"/>
          <w:szCs w:val="28"/>
        </w:rPr>
        <w:t xml:space="preserve">Требования к размеру стенда и месту его расположения предусматриваются документацией о проведении торгов </w:t>
      </w:r>
      <w:r w:rsidR="00CE53C1">
        <w:rPr>
          <w:sz w:val="28"/>
          <w:szCs w:val="28"/>
        </w:rPr>
        <w:t>и договором.</w:t>
      </w:r>
    </w:p>
    <w:p w:rsidR="00512D41" w:rsidRDefault="00CE3113" w:rsidP="00512D41">
      <w:pPr>
        <w:autoSpaceDE w:val="0"/>
        <w:autoSpaceDN w:val="0"/>
        <w:adjustRightInd w:val="0"/>
        <w:spacing w:line="360" w:lineRule="auto"/>
        <w:ind w:firstLine="709"/>
        <w:jc w:val="both"/>
        <w:rPr>
          <w:sz w:val="28"/>
          <w:szCs w:val="28"/>
        </w:rPr>
      </w:pPr>
      <w:r>
        <w:rPr>
          <w:sz w:val="28"/>
          <w:szCs w:val="28"/>
        </w:rPr>
        <w:t>2.</w:t>
      </w:r>
      <w:r w:rsidR="00235563">
        <w:rPr>
          <w:sz w:val="28"/>
          <w:szCs w:val="28"/>
        </w:rPr>
        <w:t>5</w:t>
      </w:r>
      <w:r w:rsidR="00512D41">
        <w:rPr>
          <w:sz w:val="28"/>
          <w:szCs w:val="28"/>
        </w:rPr>
        <w:t xml:space="preserve">. </w:t>
      </w:r>
      <w:r w:rsidR="00B34C9D">
        <w:rPr>
          <w:sz w:val="28"/>
          <w:szCs w:val="28"/>
        </w:rPr>
        <w:t>Наличие ограждения акватории специализированной стоянки</w:t>
      </w:r>
      <w:r w:rsidR="00512D41">
        <w:rPr>
          <w:sz w:val="28"/>
          <w:szCs w:val="28"/>
        </w:rPr>
        <w:t xml:space="preserve"> </w:t>
      </w:r>
      <w:r w:rsidR="00B34C9D">
        <w:rPr>
          <w:sz w:val="28"/>
          <w:szCs w:val="28"/>
        </w:rPr>
        <w:t>(</w:t>
      </w:r>
      <w:r w:rsidR="00512D41">
        <w:rPr>
          <w:sz w:val="28"/>
          <w:szCs w:val="28"/>
        </w:rPr>
        <w:t>дамбами, понтонами, бонами, плавучими и иными</w:t>
      </w:r>
      <w:r w:rsidR="00B34C9D">
        <w:rPr>
          <w:sz w:val="28"/>
          <w:szCs w:val="28"/>
        </w:rPr>
        <w:t xml:space="preserve"> знаками судоходной обстановки)</w:t>
      </w:r>
      <w:r w:rsidR="00512D41">
        <w:rPr>
          <w:sz w:val="28"/>
          <w:szCs w:val="28"/>
        </w:rPr>
        <w:t>.</w:t>
      </w:r>
    </w:p>
    <w:p w:rsidR="00512D41" w:rsidRDefault="00B34C9D" w:rsidP="00512D41">
      <w:pPr>
        <w:autoSpaceDE w:val="0"/>
        <w:autoSpaceDN w:val="0"/>
        <w:adjustRightInd w:val="0"/>
        <w:spacing w:line="360" w:lineRule="auto"/>
        <w:ind w:firstLine="709"/>
        <w:jc w:val="both"/>
        <w:rPr>
          <w:sz w:val="28"/>
          <w:szCs w:val="28"/>
        </w:rPr>
      </w:pPr>
      <w:r>
        <w:rPr>
          <w:sz w:val="28"/>
          <w:szCs w:val="28"/>
        </w:rPr>
        <w:t>2.</w:t>
      </w:r>
      <w:r w:rsidR="00235563">
        <w:rPr>
          <w:sz w:val="28"/>
          <w:szCs w:val="28"/>
        </w:rPr>
        <w:t>6</w:t>
      </w:r>
      <w:r w:rsidR="00512D41">
        <w:rPr>
          <w:sz w:val="28"/>
          <w:szCs w:val="28"/>
        </w:rPr>
        <w:t xml:space="preserve">. </w:t>
      </w:r>
      <w:r w:rsidR="00235563">
        <w:rPr>
          <w:sz w:val="28"/>
          <w:szCs w:val="28"/>
        </w:rPr>
        <w:t>Наличие у п</w:t>
      </w:r>
      <w:r w:rsidR="00CE53C1">
        <w:rPr>
          <w:sz w:val="28"/>
          <w:szCs w:val="28"/>
        </w:rPr>
        <w:t>ирс</w:t>
      </w:r>
      <w:r w:rsidR="00235563">
        <w:rPr>
          <w:sz w:val="28"/>
          <w:szCs w:val="28"/>
        </w:rPr>
        <w:t>ов</w:t>
      </w:r>
      <w:r w:rsidR="00CE53C1">
        <w:rPr>
          <w:sz w:val="28"/>
          <w:szCs w:val="28"/>
        </w:rPr>
        <w:t xml:space="preserve"> (п</w:t>
      </w:r>
      <w:r w:rsidR="00512D41">
        <w:rPr>
          <w:sz w:val="28"/>
          <w:szCs w:val="28"/>
        </w:rPr>
        <w:t>ричал</w:t>
      </w:r>
      <w:r w:rsidR="00235563">
        <w:rPr>
          <w:sz w:val="28"/>
          <w:szCs w:val="28"/>
        </w:rPr>
        <w:t>ов</w:t>
      </w:r>
      <w:r w:rsidR="00CE53C1">
        <w:rPr>
          <w:sz w:val="28"/>
          <w:szCs w:val="28"/>
        </w:rPr>
        <w:t>)</w:t>
      </w:r>
      <w:r w:rsidR="00512D41">
        <w:rPr>
          <w:sz w:val="28"/>
          <w:szCs w:val="28"/>
        </w:rPr>
        <w:t>, используемы</w:t>
      </w:r>
      <w:r w:rsidR="00235563">
        <w:rPr>
          <w:sz w:val="28"/>
          <w:szCs w:val="28"/>
        </w:rPr>
        <w:t>х</w:t>
      </w:r>
      <w:r w:rsidR="00512D41">
        <w:rPr>
          <w:sz w:val="28"/>
          <w:szCs w:val="28"/>
        </w:rPr>
        <w:t xml:space="preserve"> для швартовки </w:t>
      </w:r>
      <w:r w:rsidR="00CE53C1">
        <w:rPr>
          <w:sz w:val="28"/>
          <w:szCs w:val="28"/>
        </w:rPr>
        <w:t xml:space="preserve">маломерных </w:t>
      </w:r>
      <w:r w:rsidR="00512D41">
        <w:rPr>
          <w:sz w:val="28"/>
          <w:szCs w:val="28"/>
        </w:rPr>
        <w:t>судов:</w:t>
      </w:r>
    </w:p>
    <w:p w:rsidR="00512D41" w:rsidRDefault="00512D41" w:rsidP="00512D41">
      <w:pPr>
        <w:autoSpaceDE w:val="0"/>
        <w:autoSpaceDN w:val="0"/>
        <w:adjustRightInd w:val="0"/>
        <w:spacing w:line="360" w:lineRule="auto"/>
        <w:ind w:firstLine="709"/>
        <w:jc w:val="both"/>
        <w:rPr>
          <w:sz w:val="28"/>
          <w:szCs w:val="28"/>
        </w:rPr>
      </w:pPr>
      <w:r>
        <w:rPr>
          <w:sz w:val="28"/>
          <w:szCs w:val="28"/>
        </w:rPr>
        <w:t>площад</w:t>
      </w:r>
      <w:r w:rsidR="00235563">
        <w:rPr>
          <w:sz w:val="28"/>
          <w:szCs w:val="28"/>
        </w:rPr>
        <w:t>и</w:t>
      </w:r>
      <w:r>
        <w:rPr>
          <w:sz w:val="28"/>
          <w:szCs w:val="28"/>
        </w:rPr>
        <w:t>, обеспечивающ</w:t>
      </w:r>
      <w:r w:rsidR="00235563">
        <w:rPr>
          <w:sz w:val="28"/>
          <w:szCs w:val="28"/>
        </w:rPr>
        <w:t>ей</w:t>
      </w:r>
      <w:r>
        <w:rPr>
          <w:sz w:val="28"/>
          <w:szCs w:val="28"/>
        </w:rPr>
        <w:t xml:space="preserve"> возможность и безопасност</w:t>
      </w:r>
      <w:r w:rsidR="0092296D">
        <w:rPr>
          <w:sz w:val="28"/>
          <w:szCs w:val="28"/>
        </w:rPr>
        <w:t xml:space="preserve">ь проведения работ, связанных со швартовкой и отшвартовкой </w:t>
      </w:r>
      <w:r w:rsidR="00CE53C1">
        <w:rPr>
          <w:sz w:val="28"/>
          <w:szCs w:val="28"/>
        </w:rPr>
        <w:t xml:space="preserve">маломерных </w:t>
      </w:r>
      <w:r>
        <w:rPr>
          <w:sz w:val="28"/>
          <w:szCs w:val="28"/>
        </w:rPr>
        <w:t>судов;</w:t>
      </w:r>
    </w:p>
    <w:p w:rsidR="00512D41" w:rsidRDefault="00512D41" w:rsidP="00512D41">
      <w:pPr>
        <w:autoSpaceDE w:val="0"/>
        <w:autoSpaceDN w:val="0"/>
        <w:adjustRightInd w:val="0"/>
        <w:spacing w:line="360" w:lineRule="auto"/>
        <w:ind w:firstLine="709"/>
        <w:jc w:val="both"/>
        <w:rPr>
          <w:sz w:val="28"/>
          <w:szCs w:val="28"/>
        </w:rPr>
      </w:pPr>
      <w:r>
        <w:rPr>
          <w:sz w:val="28"/>
          <w:szCs w:val="28"/>
        </w:rPr>
        <w:t>трап</w:t>
      </w:r>
      <w:r w:rsidR="00235563">
        <w:rPr>
          <w:sz w:val="28"/>
          <w:szCs w:val="28"/>
        </w:rPr>
        <w:t>ов</w:t>
      </w:r>
      <w:r>
        <w:rPr>
          <w:sz w:val="28"/>
          <w:szCs w:val="28"/>
        </w:rPr>
        <w:t>, сходн</w:t>
      </w:r>
      <w:r w:rsidR="00235563">
        <w:rPr>
          <w:sz w:val="28"/>
          <w:szCs w:val="28"/>
        </w:rPr>
        <w:t>ей</w:t>
      </w:r>
      <w:r>
        <w:rPr>
          <w:sz w:val="28"/>
          <w:szCs w:val="28"/>
        </w:rPr>
        <w:t>, мостк</w:t>
      </w:r>
      <w:r w:rsidR="00235563">
        <w:rPr>
          <w:sz w:val="28"/>
          <w:szCs w:val="28"/>
        </w:rPr>
        <w:t>ов</w:t>
      </w:r>
      <w:r>
        <w:rPr>
          <w:sz w:val="28"/>
          <w:szCs w:val="28"/>
        </w:rPr>
        <w:t xml:space="preserve"> для сообщения с берегом, обеспечивающи</w:t>
      </w:r>
      <w:r w:rsidR="00A04D69">
        <w:rPr>
          <w:sz w:val="28"/>
          <w:szCs w:val="28"/>
        </w:rPr>
        <w:t>х</w:t>
      </w:r>
      <w:r>
        <w:rPr>
          <w:sz w:val="28"/>
          <w:szCs w:val="28"/>
        </w:rPr>
        <w:t xml:space="preserve"> одновремен</w:t>
      </w:r>
      <w:r w:rsidR="00BB380D">
        <w:rPr>
          <w:sz w:val="28"/>
          <w:szCs w:val="28"/>
        </w:rPr>
        <w:t xml:space="preserve">ный проход не менее </w:t>
      </w:r>
      <w:r w:rsidR="00235563">
        <w:rPr>
          <w:sz w:val="28"/>
          <w:szCs w:val="28"/>
        </w:rPr>
        <w:t>дву</w:t>
      </w:r>
      <w:r w:rsidR="00BB380D">
        <w:rPr>
          <w:sz w:val="28"/>
          <w:szCs w:val="28"/>
        </w:rPr>
        <w:t>х человек</w:t>
      </w:r>
      <w:r>
        <w:rPr>
          <w:sz w:val="28"/>
          <w:szCs w:val="28"/>
        </w:rPr>
        <w:t>;</w:t>
      </w:r>
    </w:p>
    <w:p w:rsidR="00512D41" w:rsidRDefault="00512D41" w:rsidP="00512D41">
      <w:pPr>
        <w:autoSpaceDE w:val="0"/>
        <w:autoSpaceDN w:val="0"/>
        <w:adjustRightInd w:val="0"/>
        <w:spacing w:line="360" w:lineRule="auto"/>
        <w:ind w:firstLine="709"/>
        <w:jc w:val="both"/>
        <w:rPr>
          <w:sz w:val="28"/>
          <w:szCs w:val="28"/>
        </w:rPr>
      </w:pPr>
      <w:r>
        <w:rPr>
          <w:sz w:val="28"/>
          <w:szCs w:val="28"/>
        </w:rPr>
        <w:t>закрепленны</w:t>
      </w:r>
      <w:r w:rsidR="00057AD9">
        <w:rPr>
          <w:sz w:val="28"/>
          <w:szCs w:val="28"/>
        </w:rPr>
        <w:t>х</w:t>
      </w:r>
      <w:r>
        <w:rPr>
          <w:sz w:val="28"/>
          <w:szCs w:val="28"/>
        </w:rPr>
        <w:t xml:space="preserve"> швартовны</w:t>
      </w:r>
      <w:r w:rsidR="00057AD9">
        <w:rPr>
          <w:sz w:val="28"/>
          <w:szCs w:val="28"/>
        </w:rPr>
        <w:t>х</w:t>
      </w:r>
      <w:r>
        <w:rPr>
          <w:sz w:val="28"/>
          <w:szCs w:val="28"/>
        </w:rPr>
        <w:t xml:space="preserve"> устройств (битенг</w:t>
      </w:r>
      <w:r w:rsidR="00057AD9">
        <w:rPr>
          <w:sz w:val="28"/>
          <w:szCs w:val="28"/>
        </w:rPr>
        <w:t>ов</w:t>
      </w:r>
      <w:r>
        <w:rPr>
          <w:sz w:val="28"/>
          <w:szCs w:val="28"/>
        </w:rPr>
        <w:t>, кнехт</w:t>
      </w:r>
      <w:r w:rsidR="00057AD9">
        <w:rPr>
          <w:sz w:val="28"/>
          <w:szCs w:val="28"/>
        </w:rPr>
        <w:t>ов</w:t>
      </w:r>
      <w:r>
        <w:rPr>
          <w:sz w:val="28"/>
          <w:szCs w:val="28"/>
        </w:rPr>
        <w:t>, рым, ут</w:t>
      </w:r>
      <w:r w:rsidR="00057AD9">
        <w:rPr>
          <w:sz w:val="28"/>
          <w:szCs w:val="28"/>
        </w:rPr>
        <w:t>о</w:t>
      </w:r>
      <w:r>
        <w:rPr>
          <w:sz w:val="28"/>
          <w:szCs w:val="28"/>
        </w:rPr>
        <w:t>к)</w:t>
      </w:r>
      <w:r w:rsidR="00B34C9D">
        <w:rPr>
          <w:sz w:val="28"/>
          <w:szCs w:val="28"/>
        </w:rPr>
        <w:t xml:space="preserve"> для надежного крепления </w:t>
      </w:r>
      <w:r w:rsidR="00CE53C1">
        <w:rPr>
          <w:sz w:val="28"/>
          <w:szCs w:val="28"/>
        </w:rPr>
        <w:t xml:space="preserve">маломерных </w:t>
      </w:r>
      <w:r w:rsidR="00B34C9D">
        <w:rPr>
          <w:sz w:val="28"/>
          <w:szCs w:val="28"/>
        </w:rPr>
        <w:t>судов</w:t>
      </w:r>
      <w:r>
        <w:rPr>
          <w:sz w:val="28"/>
          <w:szCs w:val="28"/>
        </w:rPr>
        <w:t>;</w:t>
      </w:r>
    </w:p>
    <w:p w:rsidR="00512D41" w:rsidRDefault="00512D41" w:rsidP="00512D41">
      <w:pPr>
        <w:autoSpaceDE w:val="0"/>
        <w:autoSpaceDN w:val="0"/>
        <w:adjustRightInd w:val="0"/>
        <w:spacing w:line="360" w:lineRule="auto"/>
        <w:ind w:firstLine="709"/>
        <w:jc w:val="both"/>
        <w:rPr>
          <w:sz w:val="28"/>
          <w:szCs w:val="28"/>
        </w:rPr>
      </w:pPr>
      <w:r>
        <w:rPr>
          <w:sz w:val="28"/>
          <w:szCs w:val="28"/>
        </w:rPr>
        <w:t>привальны</w:t>
      </w:r>
      <w:r w:rsidR="00057AD9">
        <w:rPr>
          <w:sz w:val="28"/>
          <w:szCs w:val="28"/>
        </w:rPr>
        <w:t>х</w:t>
      </w:r>
      <w:r>
        <w:rPr>
          <w:sz w:val="28"/>
          <w:szCs w:val="28"/>
        </w:rPr>
        <w:t xml:space="preserve"> рам, брусь</w:t>
      </w:r>
      <w:r w:rsidR="00057AD9">
        <w:rPr>
          <w:sz w:val="28"/>
          <w:szCs w:val="28"/>
        </w:rPr>
        <w:t>ев</w:t>
      </w:r>
      <w:r>
        <w:rPr>
          <w:sz w:val="28"/>
          <w:szCs w:val="28"/>
        </w:rPr>
        <w:t>, кранц</w:t>
      </w:r>
      <w:r w:rsidR="00057AD9">
        <w:rPr>
          <w:sz w:val="28"/>
          <w:szCs w:val="28"/>
        </w:rPr>
        <w:t>ев</w:t>
      </w:r>
      <w:r>
        <w:rPr>
          <w:sz w:val="28"/>
          <w:szCs w:val="28"/>
        </w:rPr>
        <w:t xml:space="preserve"> и прочи</w:t>
      </w:r>
      <w:r w:rsidR="00057AD9">
        <w:rPr>
          <w:sz w:val="28"/>
          <w:szCs w:val="28"/>
        </w:rPr>
        <w:t>х приспособлений</w:t>
      </w:r>
      <w:r>
        <w:rPr>
          <w:sz w:val="28"/>
          <w:szCs w:val="28"/>
        </w:rPr>
        <w:t>, исключающи</w:t>
      </w:r>
      <w:r w:rsidR="00057AD9">
        <w:rPr>
          <w:sz w:val="28"/>
          <w:szCs w:val="28"/>
        </w:rPr>
        <w:t>х</w:t>
      </w:r>
      <w:r>
        <w:rPr>
          <w:sz w:val="28"/>
          <w:szCs w:val="28"/>
        </w:rPr>
        <w:t xml:space="preserve"> повреждение корпусов </w:t>
      </w:r>
      <w:r w:rsidR="00CE53C1">
        <w:rPr>
          <w:sz w:val="28"/>
          <w:szCs w:val="28"/>
        </w:rPr>
        <w:t xml:space="preserve">маломерных </w:t>
      </w:r>
      <w:r>
        <w:rPr>
          <w:sz w:val="28"/>
          <w:szCs w:val="28"/>
        </w:rPr>
        <w:t>судов при швартовке и стоянке;</w:t>
      </w:r>
    </w:p>
    <w:p w:rsidR="00512D41" w:rsidRDefault="00CE53C1" w:rsidP="00512D41">
      <w:pPr>
        <w:autoSpaceDE w:val="0"/>
        <w:autoSpaceDN w:val="0"/>
        <w:adjustRightInd w:val="0"/>
        <w:spacing w:line="360" w:lineRule="auto"/>
        <w:ind w:firstLine="709"/>
        <w:jc w:val="both"/>
        <w:rPr>
          <w:sz w:val="28"/>
          <w:szCs w:val="28"/>
        </w:rPr>
      </w:pPr>
      <w:r>
        <w:rPr>
          <w:sz w:val="28"/>
          <w:szCs w:val="28"/>
        </w:rPr>
        <w:t>спасательно</w:t>
      </w:r>
      <w:r w:rsidR="00057AD9">
        <w:rPr>
          <w:sz w:val="28"/>
          <w:szCs w:val="28"/>
        </w:rPr>
        <w:t>го</w:t>
      </w:r>
      <w:r>
        <w:rPr>
          <w:sz w:val="28"/>
          <w:szCs w:val="28"/>
        </w:rPr>
        <w:t xml:space="preserve"> имуществ</w:t>
      </w:r>
      <w:r w:rsidR="00057AD9">
        <w:rPr>
          <w:sz w:val="28"/>
          <w:szCs w:val="28"/>
        </w:rPr>
        <w:t>а</w:t>
      </w:r>
      <w:r>
        <w:rPr>
          <w:sz w:val="28"/>
          <w:szCs w:val="28"/>
        </w:rPr>
        <w:t xml:space="preserve"> </w:t>
      </w:r>
      <w:r w:rsidR="00057AD9">
        <w:rPr>
          <w:sz w:val="28"/>
          <w:szCs w:val="28"/>
        </w:rPr>
        <w:t xml:space="preserve">(одного </w:t>
      </w:r>
      <w:r w:rsidR="00512D41">
        <w:rPr>
          <w:sz w:val="28"/>
          <w:szCs w:val="28"/>
        </w:rPr>
        <w:t>спасательн</w:t>
      </w:r>
      <w:r w:rsidR="00057AD9">
        <w:rPr>
          <w:sz w:val="28"/>
          <w:szCs w:val="28"/>
        </w:rPr>
        <w:t>ого</w:t>
      </w:r>
      <w:r w:rsidR="00512D41">
        <w:rPr>
          <w:sz w:val="28"/>
          <w:szCs w:val="28"/>
        </w:rPr>
        <w:t xml:space="preserve"> круг</w:t>
      </w:r>
      <w:r w:rsidR="00057AD9">
        <w:rPr>
          <w:sz w:val="28"/>
          <w:szCs w:val="28"/>
        </w:rPr>
        <w:t xml:space="preserve">а или спасательного </w:t>
      </w:r>
      <w:r w:rsidR="00512D41">
        <w:rPr>
          <w:sz w:val="28"/>
          <w:szCs w:val="28"/>
        </w:rPr>
        <w:t>конц</w:t>
      </w:r>
      <w:r w:rsidR="00057AD9">
        <w:rPr>
          <w:sz w:val="28"/>
          <w:szCs w:val="28"/>
        </w:rPr>
        <w:t>а</w:t>
      </w:r>
      <w:r w:rsidR="00512D41">
        <w:rPr>
          <w:sz w:val="28"/>
          <w:szCs w:val="28"/>
        </w:rPr>
        <w:t xml:space="preserve"> Александрова на каждые 50 м причальной линии, но не менее одного комплекта на </w:t>
      </w:r>
      <w:r>
        <w:rPr>
          <w:sz w:val="28"/>
          <w:szCs w:val="28"/>
        </w:rPr>
        <w:t>пирс (</w:t>
      </w:r>
      <w:r w:rsidR="00512D41">
        <w:rPr>
          <w:sz w:val="28"/>
          <w:szCs w:val="28"/>
        </w:rPr>
        <w:t>причал</w:t>
      </w:r>
      <w:r>
        <w:rPr>
          <w:sz w:val="28"/>
          <w:szCs w:val="28"/>
        </w:rPr>
        <w:t>)</w:t>
      </w:r>
      <w:r w:rsidR="00057AD9">
        <w:rPr>
          <w:sz w:val="28"/>
          <w:szCs w:val="28"/>
        </w:rPr>
        <w:t>)</w:t>
      </w:r>
      <w:r w:rsidR="00512D41">
        <w:rPr>
          <w:sz w:val="28"/>
          <w:szCs w:val="28"/>
        </w:rPr>
        <w:t>;</w:t>
      </w:r>
    </w:p>
    <w:p w:rsidR="00512D41" w:rsidRDefault="00512D41" w:rsidP="00512D41">
      <w:pPr>
        <w:autoSpaceDE w:val="0"/>
        <w:autoSpaceDN w:val="0"/>
        <w:adjustRightInd w:val="0"/>
        <w:spacing w:line="360" w:lineRule="auto"/>
        <w:ind w:firstLine="709"/>
        <w:jc w:val="both"/>
        <w:rPr>
          <w:sz w:val="28"/>
          <w:szCs w:val="28"/>
        </w:rPr>
      </w:pPr>
      <w:r>
        <w:rPr>
          <w:sz w:val="28"/>
          <w:szCs w:val="28"/>
        </w:rPr>
        <w:t>леерно</w:t>
      </w:r>
      <w:r w:rsidR="00057AD9">
        <w:rPr>
          <w:sz w:val="28"/>
          <w:szCs w:val="28"/>
        </w:rPr>
        <w:t>го</w:t>
      </w:r>
      <w:r>
        <w:rPr>
          <w:sz w:val="28"/>
          <w:szCs w:val="28"/>
        </w:rPr>
        <w:t xml:space="preserve"> ограждени</w:t>
      </w:r>
      <w:r w:rsidR="00057AD9">
        <w:rPr>
          <w:sz w:val="28"/>
          <w:szCs w:val="28"/>
        </w:rPr>
        <w:t>я</w:t>
      </w:r>
      <w:r>
        <w:rPr>
          <w:sz w:val="28"/>
          <w:szCs w:val="28"/>
        </w:rPr>
        <w:t xml:space="preserve"> </w:t>
      </w:r>
      <w:r w:rsidR="00CE53C1">
        <w:rPr>
          <w:sz w:val="28"/>
          <w:szCs w:val="28"/>
        </w:rPr>
        <w:t xml:space="preserve">трапов, сходней, мостков </w:t>
      </w:r>
      <w:r>
        <w:rPr>
          <w:sz w:val="28"/>
          <w:szCs w:val="28"/>
        </w:rPr>
        <w:t>высотой не менее</w:t>
      </w:r>
      <w:r w:rsidR="00057AD9">
        <w:rPr>
          <w:sz w:val="28"/>
          <w:szCs w:val="28"/>
        </w:rPr>
        <w:t xml:space="preserve">               </w:t>
      </w:r>
      <w:r>
        <w:rPr>
          <w:sz w:val="28"/>
          <w:szCs w:val="28"/>
        </w:rPr>
        <w:t xml:space="preserve"> 900 м</w:t>
      </w:r>
      <w:r w:rsidR="00057AD9">
        <w:rPr>
          <w:sz w:val="28"/>
          <w:szCs w:val="28"/>
        </w:rPr>
        <w:t xml:space="preserve">иллиметров </w:t>
      </w:r>
      <w:r>
        <w:rPr>
          <w:sz w:val="28"/>
          <w:szCs w:val="28"/>
        </w:rPr>
        <w:t>при расстоянии между стойками не более 1,5 м</w:t>
      </w:r>
      <w:r w:rsidR="00057AD9">
        <w:rPr>
          <w:sz w:val="28"/>
          <w:szCs w:val="28"/>
        </w:rPr>
        <w:t>етр</w:t>
      </w:r>
      <w:r w:rsidR="00A04D69">
        <w:rPr>
          <w:sz w:val="28"/>
          <w:szCs w:val="28"/>
        </w:rPr>
        <w:t>а</w:t>
      </w:r>
      <w:r w:rsidR="00057AD9">
        <w:rPr>
          <w:sz w:val="28"/>
          <w:szCs w:val="28"/>
        </w:rPr>
        <w:t>;</w:t>
      </w:r>
    </w:p>
    <w:p w:rsidR="00512D41" w:rsidRDefault="00512D41" w:rsidP="00512D41">
      <w:pPr>
        <w:autoSpaceDE w:val="0"/>
        <w:autoSpaceDN w:val="0"/>
        <w:adjustRightInd w:val="0"/>
        <w:spacing w:line="360" w:lineRule="auto"/>
        <w:ind w:firstLine="709"/>
        <w:jc w:val="both"/>
        <w:rPr>
          <w:sz w:val="28"/>
          <w:szCs w:val="28"/>
        </w:rPr>
      </w:pPr>
      <w:r>
        <w:rPr>
          <w:sz w:val="28"/>
          <w:szCs w:val="28"/>
        </w:rPr>
        <w:t>спасательн</w:t>
      </w:r>
      <w:r w:rsidR="00057AD9">
        <w:rPr>
          <w:sz w:val="28"/>
          <w:szCs w:val="28"/>
        </w:rPr>
        <w:t>ого</w:t>
      </w:r>
      <w:r>
        <w:rPr>
          <w:sz w:val="28"/>
          <w:szCs w:val="28"/>
        </w:rPr>
        <w:t xml:space="preserve"> леер</w:t>
      </w:r>
      <w:r w:rsidR="00057AD9">
        <w:rPr>
          <w:sz w:val="28"/>
          <w:szCs w:val="28"/>
        </w:rPr>
        <w:t>а</w:t>
      </w:r>
      <w:r>
        <w:rPr>
          <w:sz w:val="28"/>
          <w:szCs w:val="28"/>
        </w:rPr>
        <w:t xml:space="preserve"> по наружному периметру </w:t>
      </w:r>
      <w:r w:rsidR="00CE53C1">
        <w:rPr>
          <w:sz w:val="28"/>
          <w:szCs w:val="28"/>
        </w:rPr>
        <w:t>пирса (</w:t>
      </w:r>
      <w:r>
        <w:rPr>
          <w:sz w:val="28"/>
          <w:szCs w:val="28"/>
        </w:rPr>
        <w:t>причала), закрепленн</w:t>
      </w:r>
      <w:r w:rsidR="00057AD9">
        <w:rPr>
          <w:sz w:val="28"/>
          <w:szCs w:val="28"/>
        </w:rPr>
        <w:t>ого</w:t>
      </w:r>
      <w:r>
        <w:rPr>
          <w:sz w:val="28"/>
          <w:szCs w:val="28"/>
        </w:rPr>
        <w:t xml:space="preserve"> на расстоянии 10 </w:t>
      </w:r>
      <w:r w:rsidR="00CE53C1">
        <w:rPr>
          <w:sz w:val="28"/>
          <w:szCs w:val="28"/>
        </w:rPr>
        <w:t>–</w:t>
      </w:r>
      <w:r>
        <w:rPr>
          <w:sz w:val="28"/>
          <w:szCs w:val="28"/>
        </w:rPr>
        <w:t xml:space="preserve"> 15</w:t>
      </w:r>
      <w:r w:rsidR="00CE53C1">
        <w:rPr>
          <w:sz w:val="28"/>
          <w:szCs w:val="28"/>
        </w:rPr>
        <w:t xml:space="preserve"> </w:t>
      </w:r>
      <w:r w:rsidR="00057AD9">
        <w:rPr>
          <w:sz w:val="28"/>
          <w:szCs w:val="28"/>
        </w:rPr>
        <w:t>сантиметров</w:t>
      </w:r>
      <w:r>
        <w:rPr>
          <w:sz w:val="28"/>
          <w:szCs w:val="28"/>
        </w:rPr>
        <w:t xml:space="preserve"> от уровня воды с интервалом между точками крепления не более 1,5 м</w:t>
      </w:r>
      <w:r w:rsidR="00057AD9">
        <w:rPr>
          <w:sz w:val="28"/>
          <w:szCs w:val="28"/>
        </w:rPr>
        <w:t>етр</w:t>
      </w:r>
      <w:r w:rsidR="00A04D69">
        <w:rPr>
          <w:sz w:val="28"/>
          <w:szCs w:val="28"/>
        </w:rPr>
        <w:t>а</w:t>
      </w:r>
      <w:r>
        <w:rPr>
          <w:sz w:val="28"/>
          <w:szCs w:val="28"/>
        </w:rPr>
        <w:t>.</w:t>
      </w:r>
    </w:p>
    <w:p w:rsidR="00437D17" w:rsidRPr="004978C3" w:rsidRDefault="00437D17" w:rsidP="004A706C">
      <w:pPr>
        <w:spacing w:after="720" w:line="720" w:lineRule="exact"/>
        <w:ind w:firstLine="686"/>
        <w:jc w:val="center"/>
        <w:rPr>
          <w:sz w:val="28"/>
          <w:szCs w:val="28"/>
        </w:rPr>
      </w:pPr>
      <w:r>
        <w:rPr>
          <w:sz w:val="28"/>
          <w:szCs w:val="28"/>
        </w:rPr>
        <w:t>__________</w:t>
      </w:r>
    </w:p>
    <w:sectPr w:rsidR="00437D17" w:rsidRPr="004978C3" w:rsidSect="00E53E5D">
      <w:headerReference w:type="even" r:id="rId10"/>
      <w:headerReference w:type="default" r:id="rId11"/>
      <w:pgSz w:w="11906" w:h="16838" w:code="9"/>
      <w:pgMar w:top="1134" w:right="851" w:bottom="1134" w:left="1701" w:header="709"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E90" w:rsidRDefault="00342E90">
      <w:r>
        <w:separator/>
      </w:r>
    </w:p>
  </w:endnote>
  <w:endnote w:type="continuationSeparator" w:id="1">
    <w:p w:rsidR="00342E90" w:rsidRDefault="00342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E90" w:rsidRDefault="00342E90">
      <w:r>
        <w:separator/>
      </w:r>
    </w:p>
  </w:footnote>
  <w:footnote w:type="continuationSeparator" w:id="1">
    <w:p w:rsidR="00342E90" w:rsidRDefault="00342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F0" w:rsidRDefault="002240F0" w:rsidP="00916609">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240F0" w:rsidRDefault="002240F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F0" w:rsidRDefault="002240F0" w:rsidP="00916609">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1944">
      <w:rPr>
        <w:rStyle w:val="a5"/>
        <w:noProof/>
      </w:rPr>
      <w:t>4</w:t>
    </w:r>
    <w:r>
      <w:rPr>
        <w:rStyle w:val="a5"/>
      </w:rPr>
      <w:fldChar w:fldCharType="end"/>
    </w:r>
  </w:p>
  <w:p w:rsidR="002240F0" w:rsidRDefault="002240F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5C5"/>
    <w:multiLevelType w:val="multilevel"/>
    <w:tmpl w:val="135C1424"/>
    <w:lvl w:ilvl="0">
      <w:start w:val="3"/>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041523B"/>
    <w:multiLevelType w:val="hybridMultilevel"/>
    <w:tmpl w:val="B6FECFE0"/>
    <w:lvl w:ilvl="0" w:tplc="0419000F">
      <w:start w:val="1"/>
      <w:numFmt w:val="decimal"/>
      <w:lvlText w:val="%1."/>
      <w:lvlJc w:val="left"/>
      <w:pPr>
        <w:tabs>
          <w:tab w:val="num" w:pos="1349"/>
        </w:tabs>
        <w:ind w:left="1349" w:hanging="360"/>
      </w:pPr>
    </w:lvl>
    <w:lvl w:ilvl="1" w:tplc="04190019" w:tentative="1">
      <w:start w:val="1"/>
      <w:numFmt w:val="lowerLetter"/>
      <w:lvlText w:val="%2."/>
      <w:lvlJc w:val="left"/>
      <w:pPr>
        <w:tabs>
          <w:tab w:val="num" w:pos="2069"/>
        </w:tabs>
        <w:ind w:left="2069" w:hanging="360"/>
      </w:pPr>
    </w:lvl>
    <w:lvl w:ilvl="2" w:tplc="0419001B" w:tentative="1">
      <w:start w:val="1"/>
      <w:numFmt w:val="lowerRoman"/>
      <w:lvlText w:val="%3."/>
      <w:lvlJc w:val="right"/>
      <w:pPr>
        <w:tabs>
          <w:tab w:val="num" w:pos="2789"/>
        </w:tabs>
        <w:ind w:left="2789" w:hanging="180"/>
      </w:pPr>
    </w:lvl>
    <w:lvl w:ilvl="3" w:tplc="0419000F" w:tentative="1">
      <w:start w:val="1"/>
      <w:numFmt w:val="decimal"/>
      <w:lvlText w:val="%4."/>
      <w:lvlJc w:val="left"/>
      <w:pPr>
        <w:tabs>
          <w:tab w:val="num" w:pos="3509"/>
        </w:tabs>
        <w:ind w:left="3509" w:hanging="360"/>
      </w:pPr>
    </w:lvl>
    <w:lvl w:ilvl="4" w:tplc="04190019" w:tentative="1">
      <w:start w:val="1"/>
      <w:numFmt w:val="lowerLetter"/>
      <w:lvlText w:val="%5."/>
      <w:lvlJc w:val="left"/>
      <w:pPr>
        <w:tabs>
          <w:tab w:val="num" w:pos="4229"/>
        </w:tabs>
        <w:ind w:left="4229" w:hanging="360"/>
      </w:pPr>
    </w:lvl>
    <w:lvl w:ilvl="5" w:tplc="0419001B" w:tentative="1">
      <w:start w:val="1"/>
      <w:numFmt w:val="lowerRoman"/>
      <w:lvlText w:val="%6."/>
      <w:lvlJc w:val="right"/>
      <w:pPr>
        <w:tabs>
          <w:tab w:val="num" w:pos="4949"/>
        </w:tabs>
        <w:ind w:left="4949" w:hanging="180"/>
      </w:pPr>
    </w:lvl>
    <w:lvl w:ilvl="6" w:tplc="0419000F" w:tentative="1">
      <w:start w:val="1"/>
      <w:numFmt w:val="decimal"/>
      <w:lvlText w:val="%7."/>
      <w:lvlJc w:val="left"/>
      <w:pPr>
        <w:tabs>
          <w:tab w:val="num" w:pos="5669"/>
        </w:tabs>
        <w:ind w:left="5669" w:hanging="360"/>
      </w:pPr>
    </w:lvl>
    <w:lvl w:ilvl="7" w:tplc="04190019" w:tentative="1">
      <w:start w:val="1"/>
      <w:numFmt w:val="lowerLetter"/>
      <w:lvlText w:val="%8."/>
      <w:lvlJc w:val="left"/>
      <w:pPr>
        <w:tabs>
          <w:tab w:val="num" w:pos="6389"/>
        </w:tabs>
        <w:ind w:left="6389" w:hanging="360"/>
      </w:pPr>
    </w:lvl>
    <w:lvl w:ilvl="8" w:tplc="0419001B" w:tentative="1">
      <w:start w:val="1"/>
      <w:numFmt w:val="lowerRoman"/>
      <w:lvlText w:val="%9."/>
      <w:lvlJc w:val="right"/>
      <w:pPr>
        <w:tabs>
          <w:tab w:val="num" w:pos="7109"/>
        </w:tabs>
        <w:ind w:left="7109" w:hanging="180"/>
      </w:pPr>
    </w:lvl>
  </w:abstractNum>
  <w:abstractNum w:abstractNumId="2">
    <w:nsid w:val="65564F7E"/>
    <w:multiLevelType w:val="multilevel"/>
    <w:tmpl w:val="4852FB2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stylePaneFormatFilter w:val="3F01"/>
  <w:defaultTabStop w:val="708"/>
  <w:hyphenationZone w:val="357"/>
  <w:drawingGridHorizontalSpacing w:val="57"/>
  <w:displayVerticalDrawingGridEvery w:val="2"/>
  <w:noPunctuationKerning/>
  <w:characterSpacingControl w:val="doNotCompress"/>
  <w:footnotePr>
    <w:footnote w:id="0"/>
    <w:footnote w:id="1"/>
  </w:footnotePr>
  <w:endnotePr>
    <w:endnote w:id="0"/>
    <w:endnote w:id="1"/>
  </w:endnotePr>
  <w:compat/>
  <w:rsids>
    <w:rsidRoot w:val="00916609"/>
    <w:rsid w:val="00002452"/>
    <w:rsid w:val="00002DC8"/>
    <w:rsid w:val="00005D0B"/>
    <w:rsid w:val="00006B17"/>
    <w:rsid w:val="00007344"/>
    <w:rsid w:val="0001060B"/>
    <w:rsid w:val="000112BC"/>
    <w:rsid w:val="0001261E"/>
    <w:rsid w:val="00013F6C"/>
    <w:rsid w:val="00016495"/>
    <w:rsid w:val="0001764A"/>
    <w:rsid w:val="00023024"/>
    <w:rsid w:val="000231C7"/>
    <w:rsid w:val="00023B33"/>
    <w:rsid w:val="0002650F"/>
    <w:rsid w:val="00026818"/>
    <w:rsid w:val="00030AA2"/>
    <w:rsid w:val="000321C4"/>
    <w:rsid w:val="000325AC"/>
    <w:rsid w:val="00032A92"/>
    <w:rsid w:val="00032F76"/>
    <w:rsid w:val="00040138"/>
    <w:rsid w:val="00040345"/>
    <w:rsid w:val="0004078A"/>
    <w:rsid w:val="00041375"/>
    <w:rsid w:val="00043479"/>
    <w:rsid w:val="00044296"/>
    <w:rsid w:val="00045E7F"/>
    <w:rsid w:val="00046138"/>
    <w:rsid w:val="00047330"/>
    <w:rsid w:val="0004776D"/>
    <w:rsid w:val="00052AD8"/>
    <w:rsid w:val="000531AC"/>
    <w:rsid w:val="00053242"/>
    <w:rsid w:val="00053CFC"/>
    <w:rsid w:val="00054E76"/>
    <w:rsid w:val="000553D2"/>
    <w:rsid w:val="00057412"/>
    <w:rsid w:val="00057AD9"/>
    <w:rsid w:val="000627C2"/>
    <w:rsid w:val="00062D4D"/>
    <w:rsid w:val="0006341A"/>
    <w:rsid w:val="0006571A"/>
    <w:rsid w:val="00067B30"/>
    <w:rsid w:val="00072AA2"/>
    <w:rsid w:val="0007699E"/>
    <w:rsid w:val="000778FB"/>
    <w:rsid w:val="00077A71"/>
    <w:rsid w:val="00084414"/>
    <w:rsid w:val="000849AB"/>
    <w:rsid w:val="00086CA1"/>
    <w:rsid w:val="000870C3"/>
    <w:rsid w:val="00087BF6"/>
    <w:rsid w:val="000905DD"/>
    <w:rsid w:val="0009093C"/>
    <w:rsid w:val="00091051"/>
    <w:rsid w:val="000925BE"/>
    <w:rsid w:val="0009276E"/>
    <w:rsid w:val="0009376E"/>
    <w:rsid w:val="00093DFC"/>
    <w:rsid w:val="000946CB"/>
    <w:rsid w:val="00096314"/>
    <w:rsid w:val="000A1A2C"/>
    <w:rsid w:val="000A1AA8"/>
    <w:rsid w:val="000A44D1"/>
    <w:rsid w:val="000A4AE0"/>
    <w:rsid w:val="000A521E"/>
    <w:rsid w:val="000A5243"/>
    <w:rsid w:val="000A5ECF"/>
    <w:rsid w:val="000A654C"/>
    <w:rsid w:val="000B1262"/>
    <w:rsid w:val="000B1349"/>
    <w:rsid w:val="000B255B"/>
    <w:rsid w:val="000B2E55"/>
    <w:rsid w:val="000B3E94"/>
    <w:rsid w:val="000B462F"/>
    <w:rsid w:val="000C0041"/>
    <w:rsid w:val="000C0604"/>
    <w:rsid w:val="000C1BCE"/>
    <w:rsid w:val="000C20F2"/>
    <w:rsid w:val="000C2213"/>
    <w:rsid w:val="000C284F"/>
    <w:rsid w:val="000C30C4"/>
    <w:rsid w:val="000C37E1"/>
    <w:rsid w:val="000C5D4F"/>
    <w:rsid w:val="000C62A1"/>
    <w:rsid w:val="000C77B1"/>
    <w:rsid w:val="000C79B5"/>
    <w:rsid w:val="000C7C29"/>
    <w:rsid w:val="000C7F7B"/>
    <w:rsid w:val="000D398D"/>
    <w:rsid w:val="000D41B5"/>
    <w:rsid w:val="000D47E4"/>
    <w:rsid w:val="000D4905"/>
    <w:rsid w:val="000D4C2F"/>
    <w:rsid w:val="000D67D2"/>
    <w:rsid w:val="000D6CAF"/>
    <w:rsid w:val="000E1F05"/>
    <w:rsid w:val="000E3374"/>
    <w:rsid w:val="000E5929"/>
    <w:rsid w:val="000E5F1A"/>
    <w:rsid w:val="000E63C6"/>
    <w:rsid w:val="000E7207"/>
    <w:rsid w:val="000F014E"/>
    <w:rsid w:val="000F03AC"/>
    <w:rsid w:val="000F135E"/>
    <w:rsid w:val="000F25CA"/>
    <w:rsid w:val="000F409E"/>
    <w:rsid w:val="000F481F"/>
    <w:rsid w:val="000F51C8"/>
    <w:rsid w:val="000F599E"/>
    <w:rsid w:val="000F6531"/>
    <w:rsid w:val="000F690B"/>
    <w:rsid w:val="0010306D"/>
    <w:rsid w:val="00103132"/>
    <w:rsid w:val="001043DB"/>
    <w:rsid w:val="001059EB"/>
    <w:rsid w:val="00115F89"/>
    <w:rsid w:val="00120138"/>
    <w:rsid w:val="00120470"/>
    <w:rsid w:val="00121649"/>
    <w:rsid w:val="00123D14"/>
    <w:rsid w:val="00124585"/>
    <w:rsid w:val="00124AA7"/>
    <w:rsid w:val="00126532"/>
    <w:rsid w:val="001309EB"/>
    <w:rsid w:val="00131D1E"/>
    <w:rsid w:val="00133BCE"/>
    <w:rsid w:val="001349D4"/>
    <w:rsid w:val="00135158"/>
    <w:rsid w:val="00135654"/>
    <w:rsid w:val="00135A92"/>
    <w:rsid w:val="00135FB7"/>
    <w:rsid w:val="00136E2E"/>
    <w:rsid w:val="00141191"/>
    <w:rsid w:val="0014171D"/>
    <w:rsid w:val="00141F8E"/>
    <w:rsid w:val="00142726"/>
    <w:rsid w:val="001431D4"/>
    <w:rsid w:val="00143943"/>
    <w:rsid w:val="00143C52"/>
    <w:rsid w:val="00154D79"/>
    <w:rsid w:val="00157850"/>
    <w:rsid w:val="001618F8"/>
    <w:rsid w:val="0016616C"/>
    <w:rsid w:val="00166A69"/>
    <w:rsid w:val="0017062E"/>
    <w:rsid w:val="001732F2"/>
    <w:rsid w:val="001748F7"/>
    <w:rsid w:val="00181DA7"/>
    <w:rsid w:val="00182AC1"/>
    <w:rsid w:val="00186DCB"/>
    <w:rsid w:val="00187C2B"/>
    <w:rsid w:val="00187EEB"/>
    <w:rsid w:val="00190C1D"/>
    <w:rsid w:val="00190EAB"/>
    <w:rsid w:val="00192D7D"/>
    <w:rsid w:val="0019453D"/>
    <w:rsid w:val="00195576"/>
    <w:rsid w:val="00196B3D"/>
    <w:rsid w:val="001A0FF2"/>
    <w:rsid w:val="001A27FC"/>
    <w:rsid w:val="001A35EA"/>
    <w:rsid w:val="001A3DAB"/>
    <w:rsid w:val="001A3FCF"/>
    <w:rsid w:val="001A5719"/>
    <w:rsid w:val="001A64B5"/>
    <w:rsid w:val="001A6733"/>
    <w:rsid w:val="001B06AC"/>
    <w:rsid w:val="001B0DBA"/>
    <w:rsid w:val="001B2A5F"/>
    <w:rsid w:val="001B37CF"/>
    <w:rsid w:val="001B48B5"/>
    <w:rsid w:val="001B5AA0"/>
    <w:rsid w:val="001B6B24"/>
    <w:rsid w:val="001B76AB"/>
    <w:rsid w:val="001C224D"/>
    <w:rsid w:val="001C5C87"/>
    <w:rsid w:val="001D089F"/>
    <w:rsid w:val="001D376D"/>
    <w:rsid w:val="001D3DCB"/>
    <w:rsid w:val="001D6B88"/>
    <w:rsid w:val="001D7E89"/>
    <w:rsid w:val="001E04A3"/>
    <w:rsid w:val="001E0E01"/>
    <w:rsid w:val="001E168A"/>
    <w:rsid w:val="001E2806"/>
    <w:rsid w:val="001E2D00"/>
    <w:rsid w:val="001E354D"/>
    <w:rsid w:val="001E66C0"/>
    <w:rsid w:val="001F02F3"/>
    <w:rsid w:val="001F5A43"/>
    <w:rsid w:val="001F5CAD"/>
    <w:rsid w:val="001F6D3C"/>
    <w:rsid w:val="00201438"/>
    <w:rsid w:val="00201469"/>
    <w:rsid w:val="00202AAB"/>
    <w:rsid w:val="00202B7F"/>
    <w:rsid w:val="00204317"/>
    <w:rsid w:val="00205E2F"/>
    <w:rsid w:val="00206D08"/>
    <w:rsid w:val="00207940"/>
    <w:rsid w:val="002111E5"/>
    <w:rsid w:val="00211223"/>
    <w:rsid w:val="00213B66"/>
    <w:rsid w:val="002152BE"/>
    <w:rsid w:val="00216FD6"/>
    <w:rsid w:val="00217ACE"/>
    <w:rsid w:val="00217DC2"/>
    <w:rsid w:val="0022078C"/>
    <w:rsid w:val="0022143D"/>
    <w:rsid w:val="00221C89"/>
    <w:rsid w:val="0022286D"/>
    <w:rsid w:val="0022375A"/>
    <w:rsid w:val="002240F0"/>
    <w:rsid w:val="0022505F"/>
    <w:rsid w:val="00227BF9"/>
    <w:rsid w:val="00230D71"/>
    <w:rsid w:val="002323DD"/>
    <w:rsid w:val="002328D7"/>
    <w:rsid w:val="002335FF"/>
    <w:rsid w:val="0023466D"/>
    <w:rsid w:val="00235563"/>
    <w:rsid w:val="00236056"/>
    <w:rsid w:val="002365FB"/>
    <w:rsid w:val="00240B17"/>
    <w:rsid w:val="00241406"/>
    <w:rsid w:val="002419E1"/>
    <w:rsid w:val="00242D0D"/>
    <w:rsid w:val="0024355E"/>
    <w:rsid w:val="0024640A"/>
    <w:rsid w:val="00247F10"/>
    <w:rsid w:val="0025461D"/>
    <w:rsid w:val="00254F79"/>
    <w:rsid w:val="00257154"/>
    <w:rsid w:val="00260C22"/>
    <w:rsid w:val="00260DB5"/>
    <w:rsid w:val="00264B07"/>
    <w:rsid w:val="00264BE2"/>
    <w:rsid w:val="00264EB4"/>
    <w:rsid w:val="00265B00"/>
    <w:rsid w:val="00266166"/>
    <w:rsid w:val="002663B4"/>
    <w:rsid w:val="002706D7"/>
    <w:rsid w:val="002710C5"/>
    <w:rsid w:val="00271764"/>
    <w:rsid w:val="00273A5F"/>
    <w:rsid w:val="0027599C"/>
    <w:rsid w:val="002818E2"/>
    <w:rsid w:val="0028267A"/>
    <w:rsid w:val="00282C2C"/>
    <w:rsid w:val="0028523B"/>
    <w:rsid w:val="002868A8"/>
    <w:rsid w:val="002870FA"/>
    <w:rsid w:val="0028758A"/>
    <w:rsid w:val="002908ED"/>
    <w:rsid w:val="00295AF1"/>
    <w:rsid w:val="00297208"/>
    <w:rsid w:val="00297DBB"/>
    <w:rsid w:val="002A024A"/>
    <w:rsid w:val="002A2641"/>
    <w:rsid w:val="002A2BD7"/>
    <w:rsid w:val="002A320D"/>
    <w:rsid w:val="002A3415"/>
    <w:rsid w:val="002A3C99"/>
    <w:rsid w:val="002A5E42"/>
    <w:rsid w:val="002A689D"/>
    <w:rsid w:val="002B20F6"/>
    <w:rsid w:val="002B36D9"/>
    <w:rsid w:val="002B3E33"/>
    <w:rsid w:val="002B518B"/>
    <w:rsid w:val="002B5CD3"/>
    <w:rsid w:val="002B70A7"/>
    <w:rsid w:val="002C0B12"/>
    <w:rsid w:val="002C63C5"/>
    <w:rsid w:val="002D01EE"/>
    <w:rsid w:val="002D08CD"/>
    <w:rsid w:val="002D09BC"/>
    <w:rsid w:val="002D0EFE"/>
    <w:rsid w:val="002D45AB"/>
    <w:rsid w:val="002D462C"/>
    <w:rsid w:val="002D5A70"/>
    <w:rsid w:val="002D5B7B"/>
    <w:rsid w:val="002D6016"/>
    <w:rsid w:val="002D61A6"/>
    <w:rsid w:val="002D7512"/>
    <w:rsid w:val="002E017F"/>
    <w:rsid w:val="002E2176"/>
    <w:rsid w:val="002E26E9"/>
    <w:rsid w:val="002E52D9"/>
    <w:rsid w:val="002E6084"/>
    <w:rsid w:val="002F0BBB"/>
    <w:rsid w:val="002F1FE5"/>
    <w:rsid w:val="00300916"/>
    <w:rsid w:val="00300F0E"/>
    <w:rsid w:val="00305028"/>
    <w:rsid w:val="003066A5"/>
    <w:rsid w:val="00310F35"/>
    <w:rsid w:val="00311940"/>
    <w:rsid w:val="003159FE"/>
    <w:rsid w:val="00315CA7"/>
    <w:rsid w:val="00317E23"/>
    <w:rsid w:val="00321334"/>
    <w:rsid w:val="00322BC5"/>
    <w:rsid w:val="00322DA5"/>
    <w:rsid w:val="0032329A"/>
    <w:rsid w:val="00326A6D"/>
    <w:rsid w:val="0032734E"/>
    <w:rsid w:val="00330543"/>
    <w:rsid w:val="00332664"/>
    <w:rsid w:val="00333030"/>
    <w:rsid w:val="00334E89"/>
    <w:rsid w:val="00335256"/>
    <w:rsid w:val="00335EBB"/>
    <w:rsid w:val="0033684F"/>
    <w:rsid w:val="00337378"/>
    <w:rsid w:val="00342280"/>
    <w:rsid w:val="0034236A"/>
    <w:rsid w:val="003425DE"/>
    <w:rsid w:val="00342BBC"/>
    <w:rsid w:val="00342E90"/>
    <w:rsid w:val="0034348C"/>
    <w:rsid w:val="00343BA3"/>
    <w:rsid w:val="003467C4"/>
    <w:rsid w:val="00350007"/>
    <w:rsid w:val="00350437"/>
    <w:rsid w:val="00350EAB"/>
    <w:rsid w:val="00353DA6"/>
    <w:rsid w:val="003540AD"/>
    <w:rsid w:val="00354719"/>
    <w:rsid w:val="003600CE"/>
    <w:rsid w:val="003600D2"/>
    <w:rsid w:val="00360EFA"/>
    <w:rsid w:val="00361D36"/>
    <w:rsid w:val="00361D55"/>
    <w:rsid w:val="003623C0"/>
    <w:rsid w:val="00362A6B"/>
    <w:rsid w:val="003638FE"/>
    <w:rsid w:val="00364583"/>
    <w:rsid w:val="00365341"/>
    <w:rsid w:val="00366056"/>
    <w:rsid w:val="00370346"/>
    <w:rsid w:val="0037121F"/>
    <w:rsid w:val="00371A25"/>
    <w:rsid w:val="00371BC0"/>
    <w:rsid w:val="003805A0"/>
    <w:rsid w:val="00380FCB"/>
    <w:rsid w:val="00382663"/>
    <w:rsid w:val="00383AC5"/>
    <w:rsid w:val="00383B4E"/>
    <w:rsid w:val="00383D87"/>
    <w:rsid w:val="003847B9"/>
    <w:rsid w:val="00384DC6"/>
    <w:rsid w:val="003862AD"/>
    <w:rsid w:val="003866DA"/>
    <w:rsid w:val="00387507"/>
    <w:rsid w:val="0039254A"/>
    <w:rsid w:val="0039319E"/>
    <w:rsid w:val="00393440"/>
    <w:rsid w:val="003937BA"/>
    <w:rsid w:val="003945DC"/>
    <w:rsid w:val="003946EC"/>
    <w:rsid w:val="003967D2"/>
    <w:rsid w:val="003A0651"/>
    <w:rsid w:val="003A076A"/>
    <w:rsid w:val="003A5CD8"/>
    <w:rsid w:val="003A5F2A"/>
    <w:rsid w:val="003A69B1"/>
    <w:rsid w:val="003B02B6"/>
    <w:rsid w:val="003B356B"/>
    <w:rsid w:val="003B3712"/>
    <w:rsid w:val="003B61F4"/>
    <w:rsid w:val="003C5F12"/>
    <w:rsid w:val="003C6842"/>
    <w:rsid w:val="003C7E31"/>
    <w:rsid w:val="003D041C"/>
    <w:rsid w:val="003D22EF"/>
    <w:rsid w:val="003D2374"/>
    <w:rsid w:val="003D350A"/>
    <w:rsid w:val="003D5032"/>
    <w:rsid w:val="003D77E7"/>
    <w:rsid w:val="003D7C9F"/>
    <w:rsid w:val="003E111F"/>
    <w:rsid w:val="003E22B5"/>
    <w:rsid w:val="003E27EF"/>
    <w:rsid w:val="003E2E69"/>
    <w:rsid w:val="003F0A21"/>
    <w:rsid w:val="003F2F5D"/>
    <w:rsid w:val="003F323F"/>
    <w:rsid w:val="003F3A51"/>
    <w:rsid w:val="003F4509"/>
    <w:rsid w:val="003F4E98"/>
    <w:rsid w:val="003F53B7"/>
    <w:rsid w:val="003F70BB"/>
    <w:rsid w:val="00401753"/>
    <w:rsid w:val="004021AD"/>
    <w:rsid w:val="00404115"/>
    <w:rsid w:val="00404F64"/>
    <w:rsid w:val="00405B8A"/>
    <w:rsid w:val="004067DB"/>
    <w:rsid w:val="0040778B"/>
    <w:rsid w:val="004112B6"/>
    <w:rsid w:val="00412423"/>
    <w:rsid w:val="00412793"/>
    <w:rsid w:val="004135A7"/>
    <w:rsid w:val="004150EA"/>
    <w:rsid w:val="0041531F"/>
    <w:rsid w:val="0041718D"/>
    <w:rsid w:val="00420202"/>
    <w:rsid w:val="00420735"/>
    <w:rsid w:val="00421379"/>
    <w:rsid w:val="00421754"/>
    <w:rsid w:val="004218FA"/>
    <w:rsid w:val="0042203D"/>
    <w:rsid w:val="00422072"/>
    <w:rsid w:val="004222AB"/>
    <w:rsid w:val="00425F4D"/>
    <w:rsid w:val="00426A10"/>
    <w:rsid w:val="004273E7"/>
    <w:rsid w:val="0043258C"/>
    <w:rsid w:val="00432920"/>
    <w:rsid w:val="00432F0F"/>
    <w:rsid w:val="004343E2"/>
    <w:rsid w:val="004356D5"/>
    <w:rsid w:val="00437D17"/>
    <w:rsid w:val="0044447D"/>
    <w:rsid w:val="004444C0"/>
    <w:rsid w:val="00446FC0"/>
    <w:rsid w:val="00450835"/>
    <w:rsid w:val="00450F45"/>
    <w:rsid w:val="00451406"/>
    <w:rsid w:val="00452339"/>
    <w:rsid w:val="00454B3A"/>
    <w:rsid w:val="0045541E"/>
    <w:rsid w:val="00460BAE"/>
    <w:rsid w:val="00463A38"/>
    <w:rsid w:val="0046499C"/>
    <w:rsid w:val="004666D0"/>
    <w:rsid w:val="0046697B"/>
    <w:rsid w:val="00471F44"/>
    <w:rsid w:val="00476317"/>
    <w:rsid w:val="004770AC"/>
    <w:rsid w:val="00481B00"/>
    <w:rsid w:val="00482398"/>
    <w:rsid w:val="00483A62"/>
    <w:rsid w:val="00484C15"/>
    <w:rsid w:val="0048669E"/>
    <w:rsid w:val="0048700A"/>
    <w:rsid w:val="00487733"/>
    <w:rsid w:val="00487779"/>
    <w:rsid w:val="00487E49"/>
    <w:rsid w:val="004900F0"/>
    <w:rsid w:val="004918F5"/>
    <w:rsid w:val="00491D7E"/>
    <w:rsid w:val="00491E84"/>
    <w:rsid w:val="00492471"/>
    <w:rsid w:val="00493DC9"/>
    <w:rsid w:val="00494671"/>
    <w:rsid w:val="0049467B"/>
    <w:rsid w:val="004948C3"/>
    <w:rsid w:val="00495D1F"/>
    <w:rsid w:val="00495D9A"/>
    <w:rsid w:val="004965A0"/>
    <w:rsid w:val="00496A3B"/>
    <w:rsid w:val="0049700E"/>
    <w:rsid w:val="004978C3"/>
    <w:rsid w:val="004A0230"/>
    <w:rsid w:val="004A05C8"/>
    <w:rsid w:val="004A06C5"/>
    <w:rsid w:val="004A1CE1"/>
    <w:rsid w:val="004A706C"/>
    <w:rsid w:val="004B17F8"/>
    <w:rsid w:val="004B32F0"/>
    <w:rsid w:val="004B42FA"/>
    <w:rsid w:val="004B65BE"/>
    <w:rsid w:val="004B7B4D"/>
    <w:rsid w:val="004C25F6"/>
    <w:rsid w:val="004C2F69"/>
    <w:rsid w:val="004C527B"/>
    <w:rsid w:val="004C6625"/>
    <w:rsid w:val="004C6AB9"/>
    <w:rsid w:val="004C6B50"/>
    <w:rsid w:val="004C723F"/>
    <w:rsid w:val="004C732A"/>
    <w:rsid w:val="004C768D"/>
    <w:rsid w:val="004D0B56"/>
    <w:rsid w:val="004D1066"/>
    <w:rsid w:val="004D1165"/>
    <w:rsid w:val="004D13AE"/>
    <w:rsid w:val="004D3187"/>
    <w:rsid w:val="004D7857"/>
    <w:rsid w:val="004E11BA"/>
    <w:rsid w:val="004E254F"/>
    <w:rsid w:val="004E267C"/>
    <w:rsid w:val="004E286A"/>
    <w:rsid w:val="004E388C"/>
    <w:rsid w:val="004E61C8"/>
    <w:rsid w:val="004E79C9"/>
    <w:rsid w:val="004F127E"/>
    <w:rsid w:val="004F2D44"/>
    <w:rsid w:val="004F4D85"/>
    <w:rsid w:val="004F5527"/>
    <w:rsid w:val="004F6A48"/>
    <w:rsid w:val="005030E3"/>
    <w:rsid w:val="00506C97"/>
    <w:rsid w:val="00506CC7"/>
    <w:rsid w:val="00511F3A"/>
    <w:rsid w:val="00512D41"/>
    <w:rsid w:val="005145B5"/>
    <w:rsid w:val="0051461B"/>
    <w:rsid w:val="00515D8E"/>
    <w:rsid w:val="00515F39"/>
    <w:rsid w:val="00517918"/>
    <w:rsid w:val="00521752"/>
    <w:rsid w:val="00521CE2"/>
    <w:rsid w:val="00523943"/>
    <w:rsid w:val="00523991"/>
    <w:rsid w:val="005252C5"/>
    <w:rsid w:val="00525F7D"/>
    <w:rsid w:val="0052656E"/>
    <w:rsid w:val="005267EC"/>
    <w:rsid w:val="00527213"/>
    <w:rsid w:val="005305F9"/>
    <w:rsid w:val="00531237"/>
    <w:rsid w:val="005313AB"/>
    <w:rsid w:val="0053208A"/>
    <w:rsid w:val="00534BC9"/>
    <w:rsid w:val="0053516D"/>
    <w:rsid w:val="00535253"/>
    <w:rsid w:val="005375D1"/>
    <w:rsid w:val="00537637"/>
    <w:rsid w:val="00540675"/>
    <w:rsid w:val="005419B6"/>
    <w:rsid w:val="00541F70"/>
    <w:rsid w:val="0054256B"/>
    <w:rsid w:val="00545DEE"/>
    <w:rsid w:val="00547F76"/>
    <w:rsid w:val="0055030D"/>
    <w:rsid w:val="00550D46"/>
    <w:rsid w:val="00551568"/>
    <w:rsid w:val="00552038"/>
    <w:rsid w:val="0055232D"/>
    <w:rsid w:val="005527EC"/>
    <w:rsid w:val="00552D88"/>
    <w:rsid w:val="005546DF"/>
    <w:rsid w:val="005567C9"/>
    <w:rsid w:val="00557C84"/>
    <w:rsid w:val="0056015D"/>
    <w:rsid w:val="00560DD7"/>
    <w:rsid w:val="0056134C"/>
    <w:rsid w:val="005614DF"/>
    <w:rsid w:val="0056245A"/>
    <w:rsid w:val="00562480"/>
    <w:rsid w:val="00564547"/>
    <w:rsid w:val="005713C1"/>
    <w:rsid w:val="00575A18"/>
    <w:rsid w:val="00575EBC"/>
    <w:rsid w:val="00576C72"/>
    <w:rsid w:val="005805AA"/>
    <w:rsid w:val="005827F3"/>
    <w:rsid w:val="00583157"/>
    <w:rsid w:val="0058692C"/>
    <w:rsid w:val="00586F95"/>
    <w:rsid w:val="00591196"/>
    <w:rsid w:val="00591349"/>
    <w:rsid w:val="00591DC8"/>
    <w:rsid w:val="00592130"/>
    <w:rsid w:val="00592403"/>
    <w:rsid w:val="00592AAA"/>
    <w:rsid w:val="00594211"/>
    <w:rsid w:val="00597536"/>
    <w:rsid w:val="005A251B"/>
    <w:rsid w:val="005A3700"/>
    <w:rsid w:val="005A3AF4"/>
    <w:rsid w:val="005A4C59"/>
    <w:rsid w:val="005A55C0"/>
    <w:rsid w:val="005A5D88"/>
    <w:rsid w:val="005A7E7E"/>
    <w:rsid w:val="005B3A49"/>
    <w:rsid w:val="005B53FE"/>
    <w:rsid w:val="005B570A"/>
    <w:rsid w:val="005B577B"/>
    <w:rsid w:val="005B5A42"/>
    <w:rsid w:val="005B5BC8"/>
    <w:rsid w:val="005B6820"/>
    <w:rsid w:val="005B6DDE"/>
    <w:rsid w:val="005B7DAB"/>
    <w:rsid w:val="005C038F"/>
    <w:rsid w:val="005C31DD"/>
    <w:rsid w:val="005C37B3"/>
    <w:rsid w:val="005C3F57"/>
    <w:rsid w:val="005C7A85"/>
    <w:rsid w:val="005D1215"/>
    <w:rsid w:val="005D21F9"/>
    <w:rsid w:val="005D2C25"/>
    <w:rsid w:val="005D2DF0"/>
    <w:rsid w:val="005D5691"/>
    <w:rsid w:val="005D6924"/>
    <w:rsid w:val="005D6D24"/>
    <w:rsid w:val="005E1A7B"/>
    <w:rsid w:val="005E294F"/>
    <w:rsid w:val="005E4B3D"/>
    <w:rsid w:val="005E7D1D"/>
    <w:rsid w:val="005F052E"/>
    <w:rsid w:val="005F0536"/>
    <w:rsid w:val="005F10AE"/>
    <w:rsid w:val="005F235C"/>
    <w:rsid w:val="005F52CB"/>
    <w:rsid w:val="005F5B4A"/>
    <w:rsid w:val="005F7B31"/>
    <w:rsid w:val="00600652"/>
    <w:rsid w:val="006018B9"/>
    <w:rsid w:val="00602758"/>
    <w:rsid w:val="00602ABC"/>
    <w:rsid w:val="00602EDE"/>
    <w:rsid w:val="0060377F"/>
    <w:rsid w:val="006055CE"/>
    <w:rsid w:val="0060780F"/>
    <w:rsid w:val="00611A0E"/>
    <w:rsid w:val="00611AAB"/>
    <w:rsid w:val="00611FF3"/>
    <w:rsid w:val="006140BD"/>
    <w:rsid w:val="00614556"/>
    <w:rsid w:val="00615FB3"/>
    <w:rsid w:val="00616058"/>
    <w:rsid w:val="00620078"/>
    <w:rsid w:val="00620CCF"/>
    <w:rsid w:val="00622505"/>
    <w:rsid w:val="00622830"/>
    <w:rsid w:val="006248DD"/>
    <w:rsid w:val="0062518E"/>
    <w:rsid w:val="00626509"/>
    <w:rsid w:val="006275C8"/>
    <w:rsid w:val="0063371D"/>
    <w:rsid w:val="00634202"/>
    <w:rsid w:val="00634B39"/>
    <w:rsid w:val="006356B5"/>
    <w:rsid w:val="006402B2"/>
    <w:rsid w:val="006415A9"/>
    <w:rsid w:val="00643656"/>
    <w:rsid w:val="0064382E"/>
    <w:rsid w:val="00643839"/>
    <w:rsid w:val="00643878"/>
    <w:rsid w:val="00644A68"/>
    <w:rsid w:val="00645F01"/>
    <w:rsid w:val="00646EC3"/>
    <w:rsid w:val="00646F6A"/>
    <w:rsid w:val="006472F5"/>
    <w:rsid w:val="00647F9F"/>
    <w:rsid w:val="006500D6"/>
    <w:rsid w:val="00652513"/>
    <w:rsid w:val="006554D5"/>
    <w:rsid w:val="006565CC"/>
    <w:rsid w:val="00656DDD"/>
    <w:rsid w:val="00657C1C"/>
    <w:rsid w:val="00660611"/>
    <w:rsid w:val="00662BBA"/>
    <w:rsid w:val="006736B2"/>
    <w:rsid w:val="00675730"/>
    <w:rsid w:val="006758B0"/>
    <w:rsid w:val="006766E1"/>
    <w:rsid w:val="00681BA8"/>
    <w:rsid w:val="00682724"/>
    <w:rsid w:val="006832FE"/>
    <w:rsid w:val="0068438B"/>
    <w:rsid w:val="006844C8"/>
    <w:rsid w:val="00684C61"/>
    <w:rsid w:val="006868A2"/>
    <w:rsid w:val="00694DEF"/>
    <w:rsid w:val="006951F0"/>
    <w:rsid w:val="00695753"/>
    <w:rsid w:val="006972FE"/>
    <w:rsid w:val="00697A50"/>
    <w:rsid w:val="006A0E38"/>
    <w:rsid w:val="006A2C3B"/>
    <w:rsid w:val="006A3CE8"/>
    <w:rsid w:val="006A3E5B"/>
    <w:rsid w:val="006A4200"/>
    <w:rsid w:val="006A5453"/>
    <w:rsid w:val="006A56FB"/>
    <w:rsid w:val="006A64B1"/>
    <w:rsid w:val="006A7137"/>
    <w:rsid w:val="006B25F3"/>
    <w:rsid w:val="006B29C1"/>
    <w:rsid w:val="006B2DBD"/>
    <w:rsid w:val="006B352A"/>
    <w:rsid w:val="006B35F0"/>
    <w:rsid w:val="006B535B"/>
    <w:rsid w:val="006B5545"/>
    <w:rsid w:val="006B65E4"/>
    <w:rsid w:val="006B752E"/>
    <w:rsid w:val="006B7F6E"/>
    <w:rsid w:val="006C0526"/>
    <w:rsid w:val="006C0635"/>
    <w:rsid w:val="006C1735"/>
    <w:rsid w:val="006C2B56"/>
    <w:rsid w:val="006C6886"/>
    <w:rsid w:val="006C75E3"/>
    <w:rsid w:val="006D0201"/>
    <w:rsid w:val="006D2521"/>
    <w:rsid w:val="006D2ED0"/>
    <w:rsid w:val="006D2EE7"/>
    <w:rsid w:val="006D4419"/>
    <w:rsid w:val="006D4550"/>
    <w:rsid w:val="006D6117"/>
    <w:rsid w:val="006D7C26"/>
    <w:rsid w:val="006E1F27"/>
    <w:rsid w:val="006E5517"/>
    <w:rsid w:val="006E65D4"/>
    <w:rsid w:val="006E6ED3"/>
    <w:rsid w:val="006E734D"/>
    <w:rsid w:val="006E79F0"/>
    <w:rsid w:val="006F2B98"/>
    <w:rsid w:val="006F3477"/>
    <w:rsid w:val="006F4C2B"/>
    <w:rsid w:val="006F657B"/>
    <w:rsid w:val="006F74E6"/>
    <w:rsid w:val="006F76FD"/>
    <w:rsid w:val="006F7AA6"/>
    <w:rsid w:val="00700FC9"/>
    <w:rsid w:val="007023F5"/>
    <w:rsid w:val="00702D63"/>
    <w:rsid w:val="007069A8"/>
    <w:rsid w:val="0071249E"/>
    <w:rsid w:val="007138C4"/>
    <w:rsid w:val="007143B5"/>
    <w:rsid w:val="007154AD"/>
    <w:rsid w:val="0071682D"/>
    <w:rsid w:val="00717F13"/>
    <w:rsid w:val="00726311"/>
    <w:rsid w:val="00726321"/>
    <w:rsid w:val="007264C4"/>
    <w:rsid w:val="0072752D"/>
    <w:rsid w:val="00727735"/>
    <w:rsid w:val="007358DD"/>
    <w:rsid w:val="00740B94"/>
    <w:rsid w:val="00741008"/>
    <w:rsid w:val="007413E1"/>
    <w:rsid w:val="007415CB"/>
    <w:rsid w:val="00742636"/>
    <w:rsid w:val="00742E35"/>
    <w:rsid w:val="00742FFA"/>
    <w:rsid w:val="00743729"/>
    <w:rsid w:val="00743A34"/>
    <w:rsid w:val="00746373"/>
    <w:rsid w:val="0074647F"/>
    <w:rsid w:val="007468D3"/>
    <w:rsid w:val="00747C0D"/>
    <w:rsid w:val="00751747"/>
    <w:rsid w:val="007525D2"/>
    <w:rsid w:val="00753BC3"/>
    <w:rsid w:val="00754B6E"/>
    <w:rsid w:val="007562FE"/>
    <w:rsid w:val="00756CFC"/>
    <w:rsid w:val="00756E5A"/>
    <w:rsid w:val="0076021A"/>
    <w:rsid w:val="007604AE"/>
    <w:rsid w:val="00760B6A"/>
    <w:rsid w:val="00762491"/>
    <w:rsid w:val="00762A57"/>
    <w:rsid w:val="00762E9F"/>
    <w:rsid w:val="0076499C"/>
    <w:rsid w:val="00766ABB"/>
    <w:rsid w:val="00767D91"/>
    <w:rsid w:val="0077106F"/>
    <w:rsid w:val="00774970"/>
    <w:rsid w:val="007749CE"/>
    <w:rsid w:val="00774E51"/>
    <w:rsid w:val="00775C95"/>
    <w:rsid w:val="00775DCD"/>
    <w:rsid w:val="0078064A"/>
    <w:rsid w:val="007812AA"/>
    <w:rsid w:val="00782283"/>
    <w:rsid w:val="007828BD"/>
    <w:rsid w:val="00782B5A"/>
    <w:rsid w:val="00785093"/>
    <w:rsid w:val="00785D79"/>
    <w:rsid w:val="00787182"/>
    <w:rsid w:val="00791968"/>
    <w:rsid w:val="00792196"/>
    <w:rsid w:val="00793BA2"/>
    <w:rsid w:val="00796D4A"/>
    <w:rsid w:val="0079783D"/>
    <w:rsid w:val="007A0862"/>
    <w:rsid w:val="007A2E28"/>
    <w:rsid w:val="007A56A5"/>
    <w:rsid w:val="007A5A77"/>
    <w:rsid w:val="007A67DF"/>
    <w:rsid w:val="007A7855"/>
    <w:rsid w:val="007B21EB"/>
    <w:rsid w:val="007B537F"/>
    <w:rsid w:val="007B5EC5"/>
    <w:rsid w:val="007B6002"/>
    <w:rsid w:val="007C1019"/>
    <w:rsid w:val="007C63E5"/>
    <w:rsid w:val="007C6869"/>
    <w:rsid w:val="007D06D5"/>
    <w:rsid w:val="007D0984"/>
    <w:rsid w:val="007D0DA9"/>
    <w:rsid w:val="007D2585"/>
    <w:rsid w:val="007D2996"/>
    <w:rsid w:val="007D39A2"/>
    <w:rsid w:val="007D64EB"/>
    <w:rsid w:val="007D6827"/>
    <w:rsid w:val="007E6AA4"/>
    <w:rsid w:val="007E744E"/>
    <w:rsid w:val="007E7484"/>
    <w:rsid w:val="007F1CFC"/>
    <w:rsid w:val="007F1D6C"/>
    <w:rsid w:val="007F4AD1"/>
    <w:rsid w:val="007F797B"/>
    <w:rsid w:val="008001F0"/>
    <w:rsid w:val="008026E5"/>
    <w:rsid w:val="00804223"/>
    <w:rsid w:val="008057AC"/>
    <w:rsid w:val="00805EC2"/>
    <w:rsid w:val="0080658D"/>
    <w:rsid w:val="00807EEE"/>
    <w:rsid w:val="00810C81"/>
    <w:rsid w:val="008113C8"/>
    <w:rsid w:val="00811D2B"/>
    <w:rsid w:val="00814EED"/>
    <w:rsid w:val="00815433"/>
    <w:rsid w:val="00815F10"/>
    <w:rsid w:val="00816085"/>
    <w:rsid w:val="00820954"/>
    <w:rsid w:val="00822850"/>
    <w:rsid w:val="008242B2"/>
    <w:rsid w:val="0082554D"/>
    <w:rsid w:val="00826913"/>
    <w:rsid w:val="00830829"/>
    <w:rsid w:val="00832365"/>
    <w:rsid w:val="00833177"/>
    <w:rsid w:val="00833DBB"/>
    <w:rsid w:val="0083664B"/>
    <w:rsid w:val="00836A6C"/>
    <w:rsid w:val="00836F8E"/>
    <w:rsid w:val="008429F4"/>
    <w:rsid w:val="008440E0"/>
    <w:rsid w:val="00844E60"/>
    <w:rsid w:val="008463D4"/>
    <w:rsid w:val="00847DE0"/>
    <w:rsid w:val="00847EE1"/>
    <w:rsid w:val="00850229"/>
    <w:rsid w:val="00851C51"/>
    <w:rsid w:val="0085634A"/>
    <w:rsid w:val="00857EE0"/>
    <w:rsid w:val="0086040A"/>
    <w:rsid w:val="00860A92"/>
    <w:rsid w:val="0086184E"/>
    <w:rsid w:val="00861AA2"/>
    <w:rsid w:val="00863439"/>
    <w:rsid w:val="00864200"/>
    <w:rsid w:val="00864847"/>
    <w:rsid w:val="00867B6B"/>
    <w:rsid w:val="00867DB6"/>
    <w:rsid w:val="008707EF"/>
    <w:rsid w:val="00871925"/>
    <w:rsid w:val="00872455"/>
    <w:rsid w:val="00873BA4"/>
    <w:rsid w:val="00874661"/>
    <w:rsid w:val="00874ABD"/>
    <w:rsid w:val="00874FF2"/>
    <w:rsid w:val="00875114"/>
    <w:rsid w:val="00875E11"/>
    <w:rsid w:val="00876FEA"/>
    <w:rsid w:val="008814E9"/>
    <w:rsid w:val="00882148"/>
    <w:rsid w:val="00882BDB"/>
    <w:rsid w:val="008837AE"/>
    <w:rsid w:val="00883BB6"/>
    <w:rsid w:val="008844D8"/>
    <w:rsid w:val="00884F24"/>
    <w:rsid w:val="008858D2"/>
    <w:rsid w:val="008879AE"/>
    <w:rsid w:val="0089138B"/>
    <w:rsid w:val="00893C8F"/>
    <w:rsid w:val="00893F40"/>
    <w:rsid w:val="00894683"/>
    <w:rsid w:val="00895FD1"/>
    <w:rsid w:val="00896D06"/>
    <w:rsid w:val="00897030"/>
    <w:rsid w:val="008A0234"/>
    <w:rsid w:val="008A08E9"/>
    <w:rsid w:val="008A0AE1"/>
    <w:rsid w:val="008A3AF7"/>
    <w:rsid w:val="008A3EB3"/>
    <w:rsid w:val="008A44A3"/>
    <w:rsid w:val="008A44DB"/>
    <w:rsid w:val="008A6FDC"/>
    <w:rsid w:val="008A78C7"/>
    <w:rsid w:val="008A7A9E"/>
    <w:rsid w:val="008B245A"/>
    <w:rsid w:val="008B272B"/>
    <w:rsid w:val="008B3ED4"/>
    <w:rsid w:val="008B4230"/>
    <w:rsid w:val="008B4587"/>
    <w:rsid w:val="008B50CA"/>
    <w:rsid w:val="008B6F9A"/>
    <w:rsid w:val="008C0E46"/>
    <w:rsid w:val="008C37F1"/>
    <w:rsid w:val="008C38E1"/>
    <w:rsid w:val="008C39CE"/>
    <w:rsid w:val="008C4597"/>
    <w:rsid w:val="008C4C24"/>
    <w:rsid w:val="008C56A9"/>
    <w:rsid w:val="008D0904"/>
    <w:rsid w:val="008D16BD"/>
    <w:rsid w:val="008D29C4"/>
    <w:rsid w:val="008D311D"/>
    <w:rsid w:val="008D3D89"/>
    <w:rsid w:val="008D612D"/>
    <w:rsid w:val="008D656B"/>
    <w:rsid w:val="008E0B4D"/>
    <w:rsid w:val="008E0CA4"/>
    <w:rsid w:val="008E174A"/>
    <w:rsid w:val="008E2620"/>
    <w:rsid w:val="008E546F"/>
    <w:rsid w:val="008F1980"/>
    <w:rsid w:val="008F30A0"/>
    <w:rsid w:val="008F4336"/>
    <w:rsid w:val="008F4906"/>
    <w:rsid w:val="008F5CE2"/>
    <w:rsid w:val="008F6A8C"/>
    <w:rsid w:val="009003C2"/>
    <w:rsid w:val="0090062D"/>
    <w:rsid w:val="009016BF"/>
    <w:rsid w:val="0090269C"/>
    <w:rsid w:val="00902E02"/>
    <w:rsid w:val="00903A17"/>
    <w:rsid w:val="009043F4"/>
    <w:rsid w:val="00906288"/>
    <w:rsid w:val="00906405"/>
    <w:rsid w:val="00906505"/>
    <w:rsid w:val="009070C2"/>
    <w:rsid w:val="00910E93"/>
    <w:rsid w:val="0091331F"/>
    <w:rsid w:val="00913881"/>
    <w:rsid w:val="00913C4C"/>
    <w:rsid w:val="00914BEF"/>
    <w:rsid w:val="00916609"/>
    <w:rsid w:val="009170F1"/>
    <w:rsid w:val="00920C87"/>
    <w:rsid w:val="00921944"/>
    <w:rsid w:val="0092296D"/>
    <w:rsid w:val="00923D09"/>
    <w:rsid w:val="00923E5A"/>
    <w:rsid w:val="009323FC"/>
    <w:rsid w:val="009346BE"/>
    <w:rsid w:val="0093487B"/>
    <w:rsid w:val="00935339"/>
    <w:rsid w:val="009419C1"/>
    <w:rsid w:val="00941FAB"/>
    <w:rsid w:val="0094285C"/>
    <w:rsid w:val="00942C57"/>
    <w:rsid w:val="00942FB3"/>
    <w:rsid w:val="00945372"/>
    <w:rsid w:val="00945F4B"/>
    <w:rsid w:val="00946FC1"/>
    <w:rsid w:val="009470F5"/>
    <w:rsid w:val="0095116A"/>
    <w:rsid w:val="00955971"/>
    <w:rsid w:val="00957EC2"/>
    <w:rsid w:val="00960885"/>
    <w:rsid w:val="009613AB"/>
    <w:rsid w:val="009616C8"/>
    <w:rsid w:val="00963067"/>
    <w:rsid w:val="0096652C"/>
    <w:rsid w:val="00966DF4"/>
    <w:rsid w:val="00967819"/>
    <w:rsid w:val="009704F5"/>
    <w:rsid w:val="00970C83"/>
    <w:rsid w:val="00971E7F"/>
    <w:rsid w:val="00974388"/>
    <w:rsid w:val="0097735D"/>
    <w:rsid w:val="00980006"/>
    <w:rsid w:val="00980FA8"/>
    <w:rsid w:val="00981930"/>
    <w:rsid w:val="00982DFE"/>
    <w:rsid w:val="009835C2"/>
    <w:rsid w:val="0098720F"/>
    <w:rsid w:val="00987614"/>
    <w:rsid w:val="00987CAF"/>
    <w:rsid w:val="00990260"/>
    <w:rsid w:val="009904BE"/>
    <w:rsid w:val="0099199A"/>
    <w:rsid w:val="009946D4"/>
    <w:rsid w:val="00997047"/>
    <w:rsid w:val="009A0DE7"/>
    <w:rsid w:val="009A24C1"/>
    <w:rsid w:val="009A2BFC"/>
    <w:rsid w:val="009A4103"/>
    <w:rsid w:val="009A59B0"/>
    <w:rsid w:val="009A5A0C"/>
    <w:rsid w:val="009A5F9D"/>
    <w:rsid w:val="009A78D8"/>
    <w:rsid w:val="009B02D2"/>
    <w:rsid w:val="009B0C0C"/>
    <w:rsid w:val="009B1A05"/>
    <w:rsid w:val="009B1E32"/>
    <w:rsid w:val="009B2415"/>
    <w:rsid w:val="009B2925"/>
    <w:rsid w:val="009B4051"/>
    <w:rsid w:val="009B4509"/>
    <w:rsid w:val="009B492A"/>
    <w:rsid w:val="009B570B"/>
    <w:rsid w:val="009B5F57"/>
    <w:rsid w:val="009B6382"/>
    <w:rsid w:val="009B7F7A"/>
    <w:rsid w:val="009C29BB"/>
    <w:rsid w:val="009C32C2"/>
    <w:rsid w:val="009C39EF"/>
    <w:rsid w:val="009C52F1"/>
    <w:rsid w:val="009C59E8"/>
    <w:rsid w:val="009D129A"/>
    <w:rsid w:val="009D1F50"/>
    <w:rsid w:val="009D3D5F"/>
    <w:rsid w:val="009D5172"/>
    <w:rsid w:val="009D5E0C"/>
    <w:rsid w:val="009D5FE6"/>
    <w:rsid w:val="009D7B75"/>
    <w:rsid w:val="009E0FB4"/>
    <w:rsid w:val="009E14DB"/>
    <w:rsid w:val="009E2357"/>
    <w:rsid w:val="009E3344"/>
    <w:rsid w:val="009E535E"/>
    <w:rsid w:val="009E6AA1"/>
    <w:rsid w:val="009F020A"/>
    <w:rsid w:val="009F1D69"/>
    <w:rsid w:val="009F395D"/>
    <w:rsid w:val="009F4B64"/>
    <w:rsid w:val="00A00B7D"/>
    <w:rsid w:val="00A02E7A"/>
    <w:rsid w:val="00A0314C"/>
    <w:rsid w:val="00A04D69"/>
    <w:rsid w:val="00A05132"/>
    <w:rsid w:val="00A0535F"/>
    <w:rsid w:val="00A055B1"/>
    <w:rsid w:val="00A06DB4"/>
    <w:rsid w:val="00A11FBF"/>
    <w:rsid w:val="00A12ABE"/>
    <w:rsid w:val="00A136E0"/>
    <w:rsid w:val="00A14D5A"/>
    <w:rsid w:val="00A1522F"/>
    <w:rsid w:val="00A15599"/>
    <w:rsid w:val="00A16B9F"/>
    <w:rsid w:val="00A17320"/>
    <w:rsid w:val="00A2040F"/>
    <w:rsid w:val="00A20AFA"/>
    <w:rsid w:val="00A20C0B"/>
    <w:rsid w:val="00A2416A"/>
    <w:rsid w:val="00A2652C"/>
    <w:rsid w:val="00A26EFB"/>
    <w:rsid w:val="00A27856"/>
    <w:rsid w:val="00A3098A"/>
    <w:rsid w:val="00A31D50"/>
    <w:rsid w:val="00A33445"/>
    <w:rsid w:val="00A35B20"/>
    <w:rsid w:val="00A35CC1"/>
    <w:rsid w:val="00A36A47"/>
    <w:rsid w:val="00A405E3"/>
    <w:rsid w:val="00A40D69"/>
    <w:rsid w:val="00A40DB5"/>
    <w:rsid w:val="00A4321C"/>
    <w:rsid w:val="00A432A3"/>
    <w:rsid w:val="00A435DA"/>
    <w:rsid w:val="00A43DD4"/>
    <w:rsid w:val="00A442D8"/>
    <w:rsid w:val="00A4482A"/>
    <w:rsid w:val="00A45A9A"/>
    <w:rsid w:val="00A47506"/>
    <w:rsid w:val="00A47C34"/>
    <w:rsid w:val="00A51CC0"/>
    <w:rsid w:val="00A53654"/>
    <w:rsid w:val="00A53BAB"/>
    <w:rsid w:val="00A54D5F"/>
    <w:rsid w:val="00A55735"/>
    <w:rsid w:val="00A573FB"/>
    <w:rsid w:val="00A57E63"/>
    <w:rsid w:val="00A613BA"/>
    <w:rsid w:val="00A6185F"/>
    <w:rsid w:val="00A620E8"/>
    <w:rsid w:val="00A65025"/>
    <w:rsid w:val="00A711E6"/>
    <w:rsid w:val="00A72444"/>
    <w:rsid w:val="00A73054"/>
    <w:rsid w:val="00A7305C"/>
    <w:rsid w:val="00A73149"/>
    <w:rsid w:val="00A7579C"/>
    <w:rsid w:val="00A75AA8"/>
    <w:rsid w:val="00A80B70"/>
    <w:rsid w:val="00A8203C"/>
    <w:rsid w:val="00A8253C"/>
    <w:rsid w:val="00A82B0B"/>
    <w:rsid w:val="00A82E69"/>
    <w:rsid w:val="00A911DF"/>
    <w:rsid w:val="00A92DAC"/>
    <w:rsid w:val="00A9354F"/>
    <w:rsid w:val="00A93587"/>
    <w:rsid w:val="00A93DD9"/>
    <w:rsid w:val="00A95A7C"/>
    <w:rsid w:val="00A96A30"/>
    <w:rsid w:val="00A96A68"/>
    <w:rsid w:val="00A97116"/>
    <w:rsid w:val="00AA03AF"/>
    <w:rsid w:val="00AA1C3A"/>
    <w:rsid w:val="00AA4106"/>
    <w:rsid w:val="00AA43AF"/>
    <w:rsid w:val="00AA4873"/>
    <w:rsid w:val="00AA55B0"/>
    <w:rsid w:val="00AA6608"/>
    <w:rsid w:val="00AA7567"/>
    <w:rsid w:val="00AA7570"/>
    <w:rsid w:val="00AB0B5D"/>
    <w:rsid w:val="00AB1C53"/>
    <w:rsid w:val="00AB3F9B"/>
    <w:rsid w:val="00AB4CA4"/>
    <w:rsid w:val="00AB52E7"/>
    <w:rsid w:val="00AB552C"/>
    <w:rsid w:val="00AB5933"/>
    <w:rsid w:val="00AB644F"/>
    <w:rsid w:val="00AB73A0"/>
    <w:rsid w:val="00AB7CD6"/>
    <w:rsid w:val="00AB7E23"/>
    <w:rsid w:val="00AB7F2C"/>
    <w:rsid w:val="00AC28A4"/>
    <w:rsid w:val="00AC4D6D"/>
    <w:rsid w:val="00AC5450"/>
    <w:rsid w:val="00AC64D1"/>
    <w:rsid w:val="00AC7057"/>
    <w:rsid w:val="00AC7FDA"/>
    <w:rsid w:val="00AD70F2"/>
    <w:rsid w:val="00AD7DD7"/>
    <w:rsid w:val="00AE0A07"/>
    <w:rsid w:val="00AE4545"/>
    <w:rsid w:val="00AE5BE3"/>
    <w:rsid w:val="00AE75D8"/>
    <w:rsid w:val="00AE7F04"/>
    <w:rsid w:val="00AF0649"/>
    <w:rsid w:val="00AF0D5D"/>
    <w:rsid w:val="00AF333A"/>
    <w:rsid w:val="00AF67D7"/>
    <w:rsid w:val="00AF7AF1"/>
    <w:rsid w:val="00B00E3A"/>
    <w:rsid w:val="00B04708"/>
    <w:rsid w:val="00B06A4B"/>
    <w:rsid w:val="00B105F2"/>
    <w:rsid w:val="00B1478E"/>
    <w:rsid w:val="00B171AD"/>
    <w:rsid w:val="00B2002E"/>
    <w:rsid w:val="00B213EE"/>
    <w:rsid w:val="00B224BE"/>
    <w:rsid w:val="00B2307E"/>
    <w:rsid w:val="00B25D62"/>
    <w:rsid w:val="00B26301"/>
    <w:rsid w:val="00B27631"/>
    <w:rsid w:val="00B27CD6"/>
    <w:rsid w:val="00B324A2"/>
    <w:rsid w:val="00B32A32"/>
    <w:rsid w:val="00B34C9D"/>
    <w:rsid w:val="00B3604D"/>
    <w:rsid w:val="00B411B7"/>
    <w:rsid w:val="00B41EEA"/>
    <w:rsid w:val="00B516D9"/>
    <w:rsid w:val="00B519AF"/>
    <w:rsid w:val="00B52C68"/>
    <w:rsid w:val="00B53348"/>
    <w:rsid w:val="00B536E8"/>
    <w:rsid w:val="00B54C8E"/>
    <w:rsid w:val="00B5555F"/>
    <w:rsid w:val="00B55B23"/>
    <w:rsid w:val="00B56D3D"/>
    <w:rsid w:val="00B60220"/>
    <w:rsid w:val="00B623BC"/>
    <w:rsid w:val="00B73A07"/>
    <w:rsid w:val="00B74269"/>
    <w:rsid w:val="00B808F1"/>
    <w:rsid w:val="00B81D70"/>
    <w:rsid w:val="00B821DF"/>
    <w:rsid w:val="00B826D2"/>
    <w:rsid w:val="00B82C96"/>
    <w:rsid w:val="00B8344E"/>
    <w:rsid w:val="00B83AAA"/>
    <w:rsid w:val="00B84864"/>
    <w:rsid w:val="00B84EB9"/>
    <w:rsid w:val="00B84F74"/>
    <w:rsid w:val="00B85A52"/>
    <w:rsid w:val="00B875F6"/>
    <w:rsid w:val="00B940DF"/>
    <w:rsid w:val="00B96352"/>
    <w:rsid w:val="00B96430"/>
    <w:rsid w:val="00BA0E17"/>
    <w:rsid w:val="00BA19EB"/>
    <w:rsid w:val="00BA2384"/>
    <w:rsid w:val="00BA2AEB"/>
    <w:rsid w:val="00BA35A2"/>
    <w:rsid w:val="00BA37E6"/>
    <w:rsid w:val="00BA4AAB"/>
    <w:rsid w:val="00BA5635"/>
    <w:rsid w:val="00BA6D0F"/>
    <w:rsid w:val="00BA7D07"/>
    <w:rsid w:val="00BB1ABA"/>
    <w:rsid w:val="00BB380D"/>
    <w:rsid w:val="00BB3E36"/>
    <w:rsid w:val="00BB4C3A"/>
    <w:rsid w:val="00BB763A"/>
    <w:rsid w:val="00BC1C67"/>
    <w:rsid w:val="00BC3354"/>
    <w:rsid w:val="00BC3709"/>
    <w:rsid w:val="00BC429A"/>
    <w:rsid w:val="00BC6ABA"/>
    <w:rsid w:val="00BC7377"/>
    <w:rsid w:val="00BD1C8E"/>
    <w:rsid w:val="00BD313D"/>
    <w:rsid w:val="00BD3168"/>
    <w:rsid w:val="00BD42C0"/>
    <w:rsid w:val="00BD4F44"/>
    <w:rsid w:val="00BD5EC5"/>
    <w:rsid w:val="00BD64A9"/>
    <w:rsid w:val="00BD7FFB"/>
    <w:rsid w:val="00BE01AE"/>
    <w:rsid w:val="00BE0913"/>
    <w:rsid w:val="00BE0A4D"/>
    <w:rsid w:val="00BE2823"/>
    <w:rsid w:val="00BE293D"/>
    <w:rsid w:val="00BE2EDE"/>
    <w:rsid w:val="00BE4735"/>
    <w:rsid w:val="00BE50AA"/>
    <w:rsid w:val="00BE5262"/>
    <w:rsid w:val="00BE6350"/>
    <w:rsid w:val="00BE7FC0"/>
    <w:rsid w:val="00BF0A78"/>
    <w:rsid w:val="00BF3807"/>
    <w:rsid w:val="00BF4C82"/>
    <w:rsid w:val="00BF5C04"/>
    <w:rsid w:val="00C02864"/>
    <w:rsid w:val="00C0342C"/>
    <w:rsid w:val="00C0664A"/>
    <w:rsid w:val="00C06F23"/>
    <w:rsid w:val="00C07305"/>
    <w:rsid w:val="00C1285F"/>
    <w:rsid w:val="00C14AB0"/>
    <w:rsid w:val="00C15DD0"/>
    <w:rsid w:val="00C17B05"/>
    <w:rsid w:val="00C17F0D"/>
    <w:rsid w:val="00C22CFA"/>
    <w:rsid w:val="00C23064"/>
    <w:rsid w:val="00C240E8"/>
    <w:rsid w:val="00C2418C"/>
    <w:rsid w:val="00C30706"/>
    <w:rsid w:val="00C314FD"/>
    <w:rsid w:val="00C3285B"/>
    <w:rsid w:val="00C32B05"/>
    <w:rsid w:val="00C332D0"/>
    <w:rsid w:val="00C35F80"/>
    <w:rsid w:val="00C40469"/>
    <w:rsid w:val="00C46771"/>
    <w:rsid w:val="00C5028F"/>
    <w:rsid w:val="00C529A2"/>
    <w:rsid w:val="00C53670"/>
    <w:rsid w:val="00C53DED"/>
    <w:rsid w:val="00C53E84"/>
    <w:rsid w:val="00C60C4A"/>
    <w:rsid w:val="00C64300"/>
    <w:rsid w:val="00C64E20"/>
    <w:rsid w:val="00C678AA"/>
    <w:rsid w:val="00C70385"/>
    <w:rsid w:val="00C7247D"/>
    <w:rsid w:val="00C72DE7"/>
    <w:rsid w:val="00C730D7"/>
    <w:rsid w:val="00C75C86"/>
    <w:rsid w:val="00C76E00"/>
    <w:rsid w:val="00C800C6"/>
    <w:rsid w:val="00C800DC"/>
    <w:rsid w:val="00C813DF"/>
    <w:rsid w:val="00C81DA4"/>
    <w:rsid w:val="00C836B6"/>
    <w:rsid w:val="00C849A0"/>
    <w:rsid w:val="00C8709A"/>
    <w:rsid w:val="00C87323"/>
    <w:rsid w:val="00C90245"/>
    <w:rsid w:val="00C9031C"/>
    <w:rsid w:val="00C9063B"/>
    <w:rsid w:val="00C90E66"/>
    <w:rsid w:val="00C94EB1"/>
    <w:rsid w:val="00C96FCE"/>
    <w:rsid w:val="00CA067C"/>
    <w:rsid w:val="00CA288E"/>
    <w:rsid w:val="00CA46DE"/>
    <w:rsid w:val="00CA6026"/>
    <w:rsid w:val="00CA67D8"/>
    <w:rsid w:val="00CA6B19"/>
    <w:rsid w:val="00CA7CFB"/>
    <w:rsid w:val="00CB12ED"/>
    <w:rsid w:val="00CB4F62"/>
    <w:rsid w:val="00CB6AA5"/>
    <w:rsid w:val="00CB7FCC"/>
    <w:rsid w:val="00CC184A"/>
    <w:rsid w:val="00CC25D9"/>
    <w:rsid w:val="00CC6318"/>
    <w:rsid w:val="00CC7658"/>
    <w:rsid w:val="00CC7765"/>
    <w:rsid w:val="00CD26E2"/>
    <w:rsid w:val="00CD279F"/>
    <w:rsid w:val="00CD2A08"/>
    <w:rsid w:val="00CD6BEE"/>
    <w:rsid w:val="00CD7AE5"/>
    <w:rsid w:val="00CE01C3"/>
    <w:rsid w:val="00CE3113"/>
    <w:rsid w:val="00CE498B"/>
    <w:rsid w:val="00CE53C1"/>
    <w:rsid w:val="00CE6C51"/>
    <w:rsid w:val="00CE7057"/>
    <w:rsid w:val="00CE73D2"/>
    <w:rsid w:val="00CF040E"/>
    <w:rsid w:val="00CF0F95"/>
    <w:rsid w:val="00CF35B5"/>
    <w:rsid w:val="00CF67DA"/>
    <w:rsid w:val="00CF7409"/>
    <w:rsid w:val="00CF7DE6"/>
    <w:rsid w:val="00CF7EC7"/>
    <w:rsid w:val="00D01107"/>
    <w:rsid w:val="00D0388B"/>
    <w:rsid w:val="00D048A1"/>
    <w:rsid w:val="00D05B99"/>
    <w:rsid w:val="00D065A6"/>
    <w:rsid w:val="00D06A72"/>
    <w:rsid w:val="00D07101"/>
    <w:rsid w:val="00D1550C"/>
    <w:rsid w:val="00D16A0E"/>
    <w:rsid w:val="00D23B39"/>
    <w:rsid w:val="00D23EA9"/>
    <w:rsid w:val="00D26684"/>
    <w:rsid w:val="00D26912"/>
    <w:rsid w:val="00D32358"/>
    <w:rsid w:val="00D358A1"/>
    <w:rsid w:val="00D40A55"/>
    <w:rsid w:val="00D40CAD"/>
    <w:rsid w:val="00D428D6"/>
    <w:rsid w:val="00D44412"/>
    <w:rsid w:val="00D51371"/>
    <w:rsid w:val="00D54F30"/>
    <w:rsid w:val="00D56F16"/>
    <w:rsid w:val="00D642A5"/>
    <w:rsid w:val="00D659C1"/>
    <w:rsid w:val="00D65E44"/>
    <w:rsid w:val="00D65F76"/>
    <w:rsid w:val="00D66E3F"/>
    <w:rsid w:val="00D6759E"/>
    <w:rsid w:val="00D67B0F"/>
    <w:rsid w:val="00D7719D"/>
    <w:rsid w:val="00D772AD"/>
    <w:rsid w:val="00D7776C"/>
    <w:rsid w:val="00D8313B"/>
    <w:rsid w:val="00D85636"/>
    <w:rsid w:val="00D85949"/>
    <w:rsid w:val="00D85BCE"/>
    <w:rsid w:val="00D860EA"/>
    <w:rsid w:val="00D86236"/>
    <w:rsid w:val="00D90C9E"/>
    <w:rsid w:val="00D924EB"/>
    <w:rsid w:val="00D936A0"/>
    <w:rsid w:val="00D937F7"/>
    <w:rsid w:val="00D93972"/>
    <w:rsid w:val="00D942EF"/>
    <w:rsid w:val="00D955FA"/>
    <w:rsid w:val="00D96A85"/>
    <w:rsid w:val="00D97577"/>
    <w:rsid w:val="00DA0931"/>
    <w:rsid w:val="00DA1850"/>
    <w:rsid w:val="00DA202D"/>
    <w:rsid w:val="00DA4742"/>
    <w:rsid w:val="00DA55AE"/>
    <w:rsid w:val="00DA6E62"/>
    <w:rsid w:val="00DA7087"/>
    <w:rsid w:val="00DA76D2"/>
    <w:rsid w:val="00DA7E3B"/>
    <w:rsid w:val="00DB0D8B"/>
    <w:rsid w:val="00DB2622"/>
    <w:rsid w:val="00DB3444"/>
    <w:rsid w:val="00DB649A"/>
    <w:rsid w:val="00DC005B"/>
    <w:rsid w:val="00DC1ADC"/>
    <w:rsid w:val="00DC4121"/>
    <w:rsid w:val="00DC5CEF"/>
    <w:rsid w:val="00DC795A"/>
    <w:rsid w:val="00DD2084"/>
    <w:rsid w:val="00DD291B"/>
    <w:rsid w:val="00DD2D77"/>
    <w:rsid w:val="00DD72F4"/>
    <w:rsid w:val="00DE01A1"/>
    <w:rsid w:val="00DE064C"/>
    <w:rsid w:val="00DE1770"/>
    <w:rsid w:val="00DE3511"/>
    <w:rsid w:val="00DE4699"/>
    <w:rsid w:val="00DE590A"/>
    <w:rsid w:val="00DE6C7A"/>
    <w:rsid w:val="00DE7B82"/>
    <w:rsid w:val="00DF149D"/>
    <w:rsid w:val="00DF1D63"/>
    <w:rsid w:val="00DF21EB"/>
    <w:rsid w:val="00DF2A90"/>
    <w:rsid w:val="00DF598F"/>
    <w:rsid w:val="00DF7D6C"/>
    <w:rsid w:val="00E02877"/>
    <w:rsid w:val="00E067F6"/>
    <w:rsid w:val="00E132ED"/>
    <w:rsid w:val="00E14216"/>
    <w:rsid w:val="00E157DB"/>
    <w:rsid w:val="00E16732"/>
    <w:rsid w:val="00E17786"/>
    <w:rsid w:val="00E21906"/>
    <w:rsid w:val="00E21A68"/>
    <w:rsid w:val="00E21BE8"/>
    <w:rsid w:val="00E22E3C"/>
    <w:rsid w:val="00E235BC"/>
    <w:rsid w:val="00E2476E"/>
    <w:rsid w:val="00E24C35"/>
    <w:rsid w:val="00E25448"/>
    <w:rsid w:val="00E257F2"/>
    <w:rsid w:val="00E2777D"/>
    <w:rsid w:val="00E2781D"/>
    <w:rsid w:val="00E27D77"/>
    <w:rsid w:val="00E30657"/>
    <w:rsid w:val="00E30851"/>
    <w:rsid w:val="00E31AC0"/>
    <w:rsid w:val="00E36BA4"/>
    <w:rsid w:val="00E37226"/>
    <w:rsid w:val="00E373AD"/>
    <w:rsid w:val="00E37CD2"/>
    <w:rsid w:val="00E409AE"/>
    <w:rsid w:val="00E436D3"/>
    <w:rsid w:val="00E44757"/>
    <w:rsid w:val="00E4699A"/>
    <w:rsid w:val="00E47933"/>
    <w:rsid w:val="00E506A7"/>
    <w:rsid w:val="00E53170"/>
    <w:rsid w:val="00E53E5D"/>
    <w:rsid w:val="00E540AC"/>
    <w:rsid w:val="00E54297"/>
    <w:rsid w:val="00E54A0F"/>
    <w:rsid w:val="00E554BC"/>
    <w:rsid w:val="00E562CE"/>
    <w:rsid w:val="00E567BC"/>
    <w:rsid w:val="00E56E8C"/>
    <w:rsid w:val="00E5701B"/>
    <w:rsid w:val="00E57E75"/>
    <w:rsid w:val="00E604A6"/>
    <w:rsid w:val="00E621E3"/>
    <w:rsid w:val="00E62734"/>
    <w:rsid w:val="00E64AC1"/>
    <w:rsid w:val="00E65701"/>
    <w:rsid w:val="00E67174"/>
    <w:rsid w:val="00E707C2"/>
    <w:rsid w:val="00E717CB"/>
    <w:rsid w:val="00E72731"/>
    <w:rsid w:val="00E72B63"/>
    <w:rsid w:val="00E73171"/>
    <w:rsid w:val="00E73706"/>
    <w:rsid w:val="00E74121"/>
    <w:rsid w:val="00E7501D"/>
    <w:rsid w:val="00E769F5"/>
    <w:rsid w:val="00E76B5C"/>
    <w:rsid w:val="00E7740E"/>
    <w:rsid w:val="00E7754B"/>
    <w:rsid w:val="00E803DF"/>
    <w:rsid w:val="00E80519"/>
    <w:rsid w:val="00E80A00"/>
    <w:rsid w:val="00E82A61"/>
    <w:rsid w:val="00E83A3E"/>
    <w:rsid w:val="00E8487E"/>
    <w:rsid w:val="00E86EC5"/>
    <w:rsid w:val="00E8704E"/>
    <w:rsid w:val="00E873AA"/>
    <w:rsid w:val="00E876CF"/>
    <w:rsid w:val="00E918FE"/>
    <w:rsid w:val="00E91B03"/>
    <w:rsid w:val="00E926F6"/>
    <w:rsid w:val="00E94FCE"/>
    <w:rsid w:val="00E971B1"/>
    <w:rsid w:val="00E97273"/>
    <w:rsid w:val="00E97470"/>
    <w:rsid w:val="00E97E72"/>
    <w:rsid w:val="00EA1B17"/>
    <w:rsid w:val="00EA1DDF"/>
    <w:rsid w:val="00EA4F31"/>
    <w:rsid w:val="00EA7A74"/>
    <w:rsid w:val="00EB3144"/>
    <w:rsid w:val="00EB36F4"/>
    <w:rsid w:val="00EB4F81"/>
    <w:rsid w:val="00EB6BB1"/>
    <w:rsid w:val="00EB6E03"/>
    <w:rsid w:val="00EB737E"/>
    <w:rsid w:val="00EC1285"/>
    <w:rsid w:val="00EC5135"/>
    <w:rsid w:val="00EC60A1"/>
    <w:rsid w:val="00EC7DF7"/>
    <w:rsid w:val="00ED21CD"/>
    <w:rsid w:val="00ED25AD"/>
    <w:rsid w:val="00ED2ECA"/>
    <w:rsid w:val="00ED4724"/>
    <w:rsid w:val="00ED66E6"/>
    <w:rsid w:val="00ED6772"/>
    <w:rsid w:val="00ED759B"/>
    <w:rsid w:val="00EE06FD"/>
    <w:rsid w:val="00EE1F21"/>
    <w:rsid w:val="00EE6719"/>
    <w:rsid w:val="00EE6B6F"/>
    <w:rsid w:val="00EF0A22"/>
    <w:rsid w:val="00EF0DBA"/>
    <w:rsid w:val="00EF3256"/>
    <w:rsid w:val="00EF3DE5"/>
    <w:rsid w:val="00EF4D31"/>
    <w:rsid w:val="00EF6094"/>
    <w:rsid w:val="00EF6D49"/>
    <w:rsid w:val="00EF728C"/>
    <w:rsid w:val="00EF799B"/>
    <w:rsid w:val="00F012D8"/>
    <w:rsid w:val="00F03D9B"/>
    <w:rsid w:val="00F05A01"/>
    <w:rsid w:val="00F05C13"/>
    <w:rsid w:val="00F06265"/>
    <w:rsid w:val="00F06BCF"/>
    <w:rsid w:val="00F074AB"/>
    <w:rsid w:val="00F0756A"/>
    <w:rsid w:val="00F101A7"/>
    <w:rsid w:val="00F11ED4"/>
    <w:rsid w:val="00F1338B"/>
    <w:rsid w:val="00F15BE8"/>
    <w:rsid w:val="00F166E0"/>
    <w:rsid w:val="00F16A65"/>
    <w:rsid w:val="00F20714"/>
    <w:rsid w:val="00F218BC"/>
    <w:rsid w:val="00F21F1F"/>
    <w:rsid w:val="00F22618"/>
    <w:rsid w:val="00F23EB5"/>
    <w:rsid w:val="00F24322"/>
    <w:rsid w:val="00F27EC7"/>
    <w:rsid w:val="00F3136C"/>
    <w:rsid w:val="00F313A3"/>
    <w:rsid w:val="00F319A7"/>
    <w:rsid w:val="00F347D2"/>
    <w:rsid w:val="00F34D49"/>
    <w:rsid w:val="00F353F9"/>
    <w:rsid w:val="00F35BDD"/>
    <w:rsid w:val="00F40EA2"/>
    <w:rsid w:val="00F41234"/>
    <w:rsid w:val="00F433A4"/>
    <w:rsid w:val="00F4434B"/>
    <w:rsid w:val="00F4457B"/>
    <w:rsid w:val="00F44F60"/>
    <w:rsid w:val="00F452BC"/>
    <w:rsid w:val="00F479EC"/>
    <w:rsid w:val="00F502AE"/>
    <w:rsid w:val="00F50D6D"/>
    <w:rsid w:val="00F53674"/>
    <w:rsid w:val="00F5717F"/>
    <w:rsid w:val="00F60050"/>
    <w:rsid w:val="00F65C5A"/>
    <w:rsid w:val="00F6698C"/>
    <w:rsid w:val="00F71288"/>
    <w:rsid w:val="00F7157D"/>
    <w:rsid w:val="00F722F3"/>
    <w:rsid w:val="00F742A5"/>
    <w:rsid w:val="00F74FDD"/>
    <w:rsid w:val="00F75048"/>
    <w:rsid w:val="00F76956"/>
    <w:rsid w:val="00F77307"/>
    <w:rsid w:val="00F7789E"/>
    <w:rsid w:val="00F80C50"/>
    <w:rsid w:val="00F8333A"/>
    <w:rsid w:val="00F8396D"/>
    <w:rsid w:val="00F84DE7"/>
    <w:rsid w:val="00F866F1"/>
    <w:rsid w:val="00F8721A"/>
    <w:rsid w:val="00F8770A"/>
    <w:rsid w:val="00F90018"/>
    <w:rsid w:val="00F91936"/>
    <w:rsid w:val="00F92261"/>
    <w:rsid w:val="00F94431"/>
    <w:rsid w:val="00F94826"/>
    <w:rsid w:val="00F97A11"/>
    <w:rsid w:val="00F97C1F"/>
    <w:rsid w:val="00FA1059"/>
    <w:rsid w:val="00FA252A"/>
    <w:rsid w:val="00FA43EF"/>
    <w:rsid w:val="00FA748F"/>
    <w:rsid w:val="00FB03B2"/>
    <w:rsid w:val="00FB2B9D"/>
    <w:rsid w:val="00FB5201"/>
    <w:rsid w:val="00FB6412"/>
    <w:rsid w:val="00FC4A0D"/>
    <w:rsid w:val="00FC53EB"/>
    <w:rsid w:val="00FC55CD"/>
    <w:rsid w:val="00FC59A3"/>
    <w:rsid w:val="00FC59DD"/>
    <w:rsid w:val="00FC5C2B"/>
    <w:rsid w:val="00FC716B"/>
    <w:rsid w:val="00FD03AF"/>
    <w:rsid w:val="00FD4045"/>
    <w:rsid w:val="00FD4EC9"/>
    <w:rsid w:val="00FD7C70"/>
    <w:rsid w:val="00FE04C9"/>
    <w:rsid w:val="00FE136F"/>
    <w:rsid w:val="00FE1491"/>
    <w:rsid w:val="00FE3900"/>
    <w:rsid w:val="00FE3CAD"/>
    <w:rsid w:val="00FE5876"/>
    <w:rsid w:val="00FE6151"/>
    <w:rsid w:val="00FE6A9C"/>
    <w:rsid w:val="00FE7494"/>
    <w:rsid w:val="00FF3421"/>
    <w:rsid w:val="00FF4094"/>
    <w:rsid w:val="00FF475F"/>
    <w:rsid w:val="00FF7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660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16609"/>
    <w:pPr>
      <w:spacing w:before="100" w:beforeAutospacing="1" w:after="100" w:afterAutospacing="1"/>
    </w:pPr>
  </w:style>
  <w:style w:type="paragraph" w:styleId="a4">
    <w:name w:val="header"/>
    <w:basedOn w:val="a"/>
    <w:rsid w:val="00916609"/>
    <w:pPr>
      <w:tabs>
        <w:tab w:val="center" w:pos="4677"/>
        <w:tab w:val="right" w:pos="9355"/>
      </w:tabs>
    </w:pPr>
  </w:style>
  <w:style w:type="character" w:styleId="a5">
    <w:name w:val="page number"/>
    <w:rsid w:val="00916609"/>
    <w:rPr>
      <w:rFonts w:cs="Times New Roman"/>
    </w:rPr>
  </w:style>
  <w:style w:type="paragraph" w:styleId="a6">
    <w:name w:val="Balloon Text"/>
    <w:basedOn w:val="a"/>
    <w:semiHidden/>
    <w:rsid w:val="00AA03AF"/>
    <w:rPr>
      <w:rFonts w:ascii="Tahoma" w:hAnsi="Tahoma" w:cs="Tahoma"/>
      <w:sz w:val="16"/>
      <w:szCs w:val="16"/>
    </w:rPr>
  </w:style>
  <w:style w:type="paragraph" w:customStyle="1" w:styleId="ConsPlusNormal">
    <w:name w:val="ConsPlusNormal"/>
    <w:rsid w:val="00D26684"/>
    <w:pPr>
      <w:autoSpaceDE w:val="0"/>
      <w:autoSpaceDN w:val="0"/>
      <w:adjustRightInd w:val="0"/>
    </w:pPr>
    <w:rPr>
      <w:sz w:val="28"/>
      <w:szCs w:val="28"/>
    </w:rPr>
  </w:style>
  <w:style w:type="character" w:styleId="a7">
    <w:name w:val="Hyperlink"/>
    <w:rsid w:val="00871925"/>
    <w:rPr>
      <w:color w:val="0000FF"/>
      <w:u w:val="single"/>
    </w:rPr>
  </w:style>
  <w:style w:type="paragraph" w:customStyle="1" w:styleId="ConsPlusNonformat">
    <w:name w:val="ConsPlusNonformat"/>
    <w:uiPriority w:val="99"/>
    <w:rsid w:val="006E734D"/>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6E734D"/>
    <w:pPr>
      <w:widowControl w:val="0"/>
      <w:autoSpaceDE w:val="0"/>
      <w:autoSpaceDN w:val="0"/>
      <w:adjustRightInd w:val="0"/>
    </w:pPr>
    <w:rPr>
      <w:rFonts w:ascii="Arial" w:eastAsia="Calibri" w:hAnsi="Arial" w:cs="Arial"/>
    </w:rPr>
  </w:style>
  <w:style w:type="paragraph" w:customStyle="1" w:styleId="a8">
    <w:name w:val=" Знак Знак"/>
    <w:basedOn w:val="a"/>
    <w:rsid w:val="00875E1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2FFA"/>
    <w:pPr>
      <w:spacing w:before="100" w:beforeAutospacing="1" w:after="100" w:afterAutospacing="1"/>
    </w:pPr>
    <w:rPr>
      <w:rFonts w:ascii="Tahoma" w:hAnsi="Tahoma"/>
      <w:sz w:val="20"/>
      <w:szCs w:val="20"/>
      <w:lang w:val="en-US" w:eastAsia="en-US"/>
    </w:rPr>
  </w:style>
  <w:style w:type="paragraph" w:customStyle="1" w:styleId="ConsNormal">
    <w:name w:val="ConsNormal"/>
    <w:rsid w:val="00742FFA"/>
    <w:pPr>
      <w:widowControl w:val="0"/>
      <w:autoSpaceDE w:val="0"/>
      <w:autoSpaceDN w:val="0"/>
      <w:adjustRightInd w:val="0"/>
      <w:ind w:right="19772" w:firstLine="720"/>
    </w:pPr>
    <w:rPr>
      <w:rFonts w:ascii="Arial" w:hAnsi="Arial" w:cs="Arial"/>
    </w:rPr>
  </w:style>
  <w:style w:type="paragraph" w:styleId="a9">
    <w:name w:val="footer"/>
    <w:basedOn w:val="a"/>
    <w:rsid w:val="00047330"/>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6E1C48B3DDF2EA6F20B845359492EAA41A3EDD5BB1BB4631BBF3CA47A31712751EDC318DDC63BBD83747DB0C11B087711DA16E8952oEZ1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F6E1C48B3DDF2EA6F20B845359492EAA41A3EDD5BB1BB4631BBF3CA47A31712751EDC318DDC63BBD83747DB0C11B087711DA16E8952oEZ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C5070-C920-4FE0-9E06-EE39FB68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TRANS</Company>
  <LinksUpToDate>false</LinksUpToDate>
  <CharactersWithSpaces>6708</CharactersWithSpaces>
  <SharedDoc>false</SharedDoc>
  <HLinks>
    <vt:vector size="12" baseType="variant">
      <vt:variant>
        <vt:i4>3604578</vt:i4>
      </vt:variant>
      <vt:variant>
        <vt:i4>3</vt:i4>
      </vt:variant>
      <vt:variant>
        <vt:i4>0</vt:i4>
      </vt:variant>
      <vt:variant>
        <vt:i4>5</vt:i4>
      </vt:variant>
      <vt:variant>
        <vt:lpwstr>consultantplus://offline/ref=CF6E1C48B3DDF2EA6F20B845359492EAA41A3EDD5BB1BB4631BBF3CA47A31712751EDC318DDC63BBD83747DB0C11B087711DA16E8952oEZ1I</vt:lpwstr>
      </vt:variant>
      <vt:variant>
        <vt:lpwstr/>
      </vt:variant>
      <vt:variant>
        <vt:i4>3604578</vt:i4>
      </vt:variant>
      <vt:variant>
        <vt:i4>0</vt:i4>
      </vt:variant>
      <vt:variant>
        <vt:i4>0</vt:i4>
      </vt:variant>
      <vt:variant>
        <vt:i4>5</vt:i4>
      </vt:variant>
      <vt:variant>
        <vt:lpwstr>consultantplus://offline/ref=CF6E1C48B3DDF2EA6F20B845359492EAA41A3EDD5BB1BB4631BBF3CA47A31712751EDC318DDC63BBD83747DB0C11B087711DA16E8952oEZ1I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WS-2-142-1</dc:creator>
  <cp:lastModifiedBy>Пользователь Windows</cp:lastModifiedBy>
  <cp:revision>2</cp:revision>
  <cp:lastPrinted>2019-12-06T15:19:00Z</cp:lastPrinted>
  <dcterms:created xsi:type="dcterms:W3CDTF">2019-12-11T14:29:00Z</dcterms:created>
  <dcterms:modified xsi:type="dcterms:W3CDTF">2019-12-11T14:29:00Z</dcterms:modified>
</cp:coreProperties>
</file>